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BA" w:rsidRPr="00A40AAC" w:rsidRDefault="00A40AAC" w:rsidP="00A40AAC">
      <w:pPr>
        <w:jc w:val="center"/>
        <w:rPr>
          <w:sz w:val="32"/>
          <w:szCs w:val="32"/>
        </w:rPr>
      </w:pPr>
      <w:r w:rsidRPr="00A40AAC">
        <w:rPr>
          <w:rFonts w:hint="eastAsia"/>
          <w:sz w:val="32"/>
          <w:szCs w:val="32"/>
        </w:rPr>
        <w:t>危险化学品生产企业验收评价所需资料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企业法人营业执照（副本）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河北省固定资产投资项目备案证（副本）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土地证（租赁协议）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建设项目环境影响报告书的批复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村镇规划选址意见书</w:t>
      </w:r>
    </w:p>
    <w:p w:rsid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乡村建设规划许可证</w:t>
      </w:r>
      <w:r w:rsidR="00A51D09">
        <w:rPr>
          <w:rFonts w:ascii="宋体" w:hAnsi="宋体" w:hint="eastAsia"/>
          <w:sz w:val="24"/>
          <w:szCs w:val="24"/>
        </w:rPr>
        <w:t>(建设用地规划许可证)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建筑工程</w:t>
      </w:r>
      <w:r w:rsidRPr="00A40AAC">
        <w:rPr>
          <w:rFonts w:ascii="宋体" w:hAnsi="宋体" w:hint="eastAsia"/>
          <w:sz w:val="24"/>
          <w:szCs w:val="24"/>
        </w:rPr>
        <w:t>规划许可证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建筑工程消防验收意见书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防雷装置安全性检测技术报告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负责人、安全管理人员安全资格证</w:t>
      </w:r>
      <w:r w:rsidRPr="00A40AAC">
        <w:rPr>
          <w:rFonts w:ascii="宋体" w:hAnsi="宋体" w:hint="eastAsia"/>
          <w:color w:val="000000"/>
          <w:sz w:val="24"/>
          <w:szCs w:val="24"/>
        </w:rPr>
        <w:t>书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安全条件评价单位和设计单位资质证书及其安全许可意见书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设计、施工、安装单位资质证书（监理）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河北省工伤保险费征缴统一收据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建设项目试生产方案备案表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危险化学品建设项目试生产方案备案告知书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特种设备使用登记证及特种作业人员证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压力表检定证书、安全阀检测报告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企业三项制度汇编目录</w:t>
      </w:r>
    </w:p>
    <w:p w:rsidR="00A40AAC" w:rsidRPr="00A40AAC" w:rsidRDefault="00A40AAC" w:rsidP="00A40AA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企业</w:t>
      </w:r>
      <w:r w:rsidRPr="00A40AAC">
        <w:rPr>
          <w:rFonts w:ascii="宋体" w:hAnsi="宋体" w:hint="eastAsia"/>
          <w:sz w:val="24"/>
          <w:szCs w:val="24"/>
        </w:rPr>
        <w:t>安全生产应急预案备案登记表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项目周边关系示意图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项目总平面布置图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项目工艺流程图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项目爆炸危险区域划分图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项目</w:t>
      </w:r>
      <w:r w:rsidRPr="00A40AAC">
        <w:rPr>
          <w:rFonts w:ascii="宋体" w:hAnsi="宋体" w:hint="eastAsia"/>
          <w:sz w:val="24"/>
          <w:szCs w:val="24"/>
        </w:rPr>
        <w:t>防雷接地</w:t>
      </w:r>
      <w:r w:rsidRPr="00A40AAC">
        <w:rPr>
          <w:rFonts w:ascii="宋体" w:hAnsi="宋体" w:hint="eastAsia"/>
          <w:color w:val="000000"/>
          <w:sz w:val="24"/>
          <w:szCs w:val="24"/>
        </w:rPr>
        <w:t>平面布置图</w:t>
      </w:r>
    </w:p>
    <w:p w:rsidR="00A40AAC" w:rsidRP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40AAC">
        <w:rPr>
          <w:rFonts w:ascii="宋体" w:hAnsi="宋体" w:hint="eastAsia"/>
          <w:color w:val="000000"/>
          <w:sz w:val="24"/>
          <w:szCs w:val="24"/>
        </w:rPr>
        <w:t>项目消防设施及器材平面布置图</w:t>
      </w:r>
    </w:p>
    <w:p w:rsidR="00A40AAC" w:rsidRDefault="00A40AAC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A40AAC">
        <w:rPr>
          <w:rFonts w:ascii="宋体" w:hAnsi="宋体" w:hint="eastAsia"/>
          <w:sz w:val="24"/>
          <w:szCs w:val="24"/>
        </w:rPr>
        <w:t>企业地理位置图</w:t>
      </w:r>
    </w:p>
    <w:p w:rsidR="00A51D09" w:rsidRPr="00A40AAC" w:rsidRDefault="00A51D09" w:rsidP="00A40AAC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项目安全设施设计专篇</w:t>
      </w:r>
    </w:p>
    <w:p w:rsidR="00A40AAC" w:rsidRDefault="00A40AAC" w:rsidP="00A40AAC">
      <w:pPr>
        <w:tabs>
          <w:tab w:val="left" w:pos="993"/>
        </w:tabs>
        <w:adjustRightInd w:val="0"/>
        <w:snapToGrid w:val="0"/>
        <w:spacing w:line="360" w:lineRule="auto"/>
        <w:ind w:left="709"/>
        <w:rPr>
          <w:rFonts w:ascii="宋体" w:hAnsi="宋体"/>
          <w:color w:val="000000"/>
          <w:sz w:val="28"/>
          <w:szCs w:val="28"/>
        </w:rPr>
      </w:pPr>
    </w:p>
    <w:p w:rsidR="00A40AAC" w:rsidRDefault="00A40AAC"/>
    <w:sectPr w:rsidR="00A40AAC" w:rsidSect="0054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33" w:rsidRDefault="00C32333" w:rsidP="00A51D09">
      <w:r>
        <w:separator/>
      </w:r>
    </w:p>
  </w:endnote>
  <w:endnote w:type="continuationSeparator" w:id="1">
    <w:p w:rsidR="00C32333" w:rsidRDefault="00C32333" w:rsidP="00A5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33" w:rsidRDefault="00C32333" w:rsidP="00A51D09">
      <w:r>
        <w:separator/>
      </w:r>
    </w:p>
  </w:footnote>
  <w:footnote w:type="continuationSeparator" w:id="1">
    <w:p w:rsidR="00C32333" w:rsidRDefault="00C32333" w:rsidP="00A51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1E2B"/>
    <w:multiLevelType w:val="hybridMultilevel"/>
    <w:tmpl w:val="60006D50"/>
    <w:lvl w:ilvl="0" w:tplc="30F2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AC"/>
    <w:rsid w:val="003B7B87"/>
    <w:rsid w:val="005414BA"/>
    <w:rsid w:val="00A40AAC"/>
    <w:rsid w:val="00A51D09"/>
    <w:rsid w:val="00C3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D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D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2014-11-14T08:20:00Z</dcterms:created>
  <dcterms:modified xsi:type="dcterms:W3CDTF">2015-11-08T01:47:00Z</dcterms:modified>
</cp:coreProperties>
</file>