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4204" w14:textId="77777777" w:rsidR="00DC3097" w:rsidRPr="00DC3097" w:rsidRDefault="00DC3097">
      <w:pPr>
        <w:jc w:val="center"/>
        <w:rPr>
          <w:rFonts w:ascii="宋体" w:hAnsi="宋体"/>
          <w:sz w:val="28"/>
          <w:szCs w:val="28"/>
        </w:rPr>
      </w:pPr>
      <w:r w:rsidRPr="00DC3097">
        <w:rPr>
          <w:rFonts w:ascii="宋体" w:hAnsi="宋体" w:hint="eastAsia"/>
          <w:sz w:val="28"/>
          <w:szCs w:val="28"/>
        </w:rPr>
        <w:t>河北壳牌石油销售有限公司唐山遵化大桥加油站</w:t>
      </w:r>
    </w:p>
    <w:p w14:paraId="450F0783" w14:textId="645320E8" w:rsidR="00E06FA4" w:rsidRDefault="00524C01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安全</w:t>
      </w:r>
      <w:r w:rsidR="004B5C8B">
        <w:rPr>
          <w:rFonts w:ascii="宋体" w:hAnsi="宋体" w:hint="eastAsia"/>
          <w:b/>
          <w:sz w:val="28"/>
          <w:szCs w:val="28"/>
        </w:rPr>
        <w:t>现状评价</w:t>
      </w:r>
      <w:r>
        <w:rPr>
          <w:rFonts w:ascii="宋体" w:hAnsi="宋体" w:hint="eastAsia"/>
          <w:b/>
          <w:sz w:val="28"/>
          <w:szCs w:val="28"/>
        </w:rPr>
        <w:t>报告</w:t>
      </w: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706"/>
        <w:gridCol w:w="860"/>
        <w:gridCol w:w="2684"/>
        <w:gridCol w:w="2929"/>
      </w:tblGrid>
      <w:tr w:rsidR="00E06FA4" w:rsidRPr="002838CC" w14:paraId="53F526AE" w14:textId="77777777" w:rsidTr="00F47FCE">
        <w:trPr>
          <w:trHeight w:val="378"/>
        </w:trPr>
        <w:tc>
          <w:tcPr>
            <w:tcW w:w="8424" w:type="dxa"/>
            <w:gridSpan w:val="5"/>
            <w:vAlign w:val="center"/>
          </w:tcPr>
          <w:p w14:paraId="6CA01291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项目简况</w:t>
            </w:r>
          </w:p>
        </w:tc>
      </w:tr>
      <w:tr w:rsidR="00E06FA4" w:rsidRPr="002838CC" w14:paraId="38181A6E" w14:textId="77777777" w:rsidTr="00F47FCE">
        <w:trPr>
          <w:trHeight w:val="530"/>
        </w:trPr>
        <w:tc>
          <w:tcPr>
            <w:tcW w:w="1245" w:type="dxa"/>
            <w:vAlign w:val="center"/>
          </w:tcPr>
          <w:p w14:paraId="7ED9D18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14:paraId="05480C9A" w14:textId="4729507A" w:rsidR="00E06FA4" w:rsidRPr="00DC3097" w:rsidRDefault="00DC3097" w:rsidP="00DC3097">
            <w:pPr>
              <w:jc w:val="center"/>
              <w:rPr>
                <w:rFonts w:ascii="宋体" w:hAnsi="宋体"/>
                <w:szCs w:val="21"/>
              </w:rPr>
            </w:pPr>
            <w:r w:rsidRPr="00DC3097">
              <w:rPr>
                <w:rFonts w:ascii="宋体" w:hAnsi="宋体" w:hint="eastAsia"/>
                <w:szCs w:val="21"/>
              </w:rPr>
              <w:t>河北壳牌石油销售有限公司唐山遵化大桥加油站</w:t>
            </w:r>
          </w:p>
        </w:tc>
      </w:tr>
      <w:tr w:rsidR="00E06FA4" w:rsidRPr="002838CC" w14:paraId="0090B462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0FBAC76E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评价类别</w:t>
            </w:r>
          </w:p>
        </w:tc>
        <w:tc>
          <w:tcPr>
            <w:tcW w:w="7179" w:type="dxa"/>
            <w:gridSpan w:val="4"/>
            <w:vAlign w:val="center"/>
          </w:tcPr>
          <w:p w14:paraId="0B8175CB" w14:textId="7CBDC7BD" w:rsidR="00E06FA4" w:rsidRPr="002838CC" w:rsidRDefault="004B5C8B" w:rsidP="00F47FC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现状评价</w:t>
            </w:r>
            <w:r w:rsidR="00524C01"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</w:t>
            </w:r>
          </w:p>
        </w:tc>
      </w:tr>
      <w:tr w:rsidR="00E06FA4" w:rsidRPr="002838CC" w14:paraId="7431BCE0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4A64B99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项目简介</w:t>
            </w:r>
          </w:p>
        </w:tc>
        <w:tc>
          <w:tcPr>
            <w:tcW w:w="7179" w:type="dxa"/>
            <w:gridSpan w:val="4"/>
            <w:vAlign w:val="center"/>
          </w:tcPr>
          <w:p w14:paraId="5832FFD2" w14:textId="77777777" w:rsidR="00DC3097" w:rsidRDefault="00DC3097" w:rsidP="00F46C33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河北壳牌石油销售有限公司唐山遵化大桥加油站（原名遵化市大桥加油站）位于河北省唐山市遵化市北二环东路北侧，成立于201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4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11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20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日，企业类型为有限责任公司分公司（非自然人投资或控股的法人独资）。该站原负责人林跃，现负责人陆刚，该站经营品种为乙醇汽油、柴油(闭杯闪点≤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60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℃)。</w:t>
            </w:r>
          </w:p>
          <w:p w14:paraId="3A41FDA6" w14:textId="6EB2326E" w:rsidR="00F46C33" w:rsidRPr="00DC3097" w:rsidRDefault="00DC3097" w:rsidP="00F46C33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该站设承重罐池1座，内设双层储罐5座，其中30m³的汽油储罐3座，30m³的柴油储罐2座，汽、柴油合计总储量120m³（柴油折合汽油2:1），根据</w:t>
            </w:r>
            <w:bookmarkStart w:id="0" w:name="_Hlk89508957"/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《汽车加油加气站设计与施工规范》（GB50156-2012（2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014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年版））</w:t>
            </w:r>
            <w:bookmarkEnd w:id="0"/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加油站等级划分标准，该站属于二级加油站。本站设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3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台四枪汽柴潜油泵式加油机（停用2台），2台六枪汽油潜油泵式加油机。本加油站已设置加油、卸油油气回收系统、紧急切断、高液位报警系统、双层罐防渗在线监测系统及双层管道在线监测系统。</w:t>
            </w:r>
          </w:p>
          <w:p w14:paraId="3B3826B5" w14:textId="43306926" w:rsidR="00E06FA4" w:rsidRPr="002838CC" w:rsidRDefault="00DC3097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该站现有员工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6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名，设主要负责人1名，站长1名，安全管理人员1名，班长1名，加油员</w:t>
            </w:r>
            <w:r w:rsidRPr="00DC3097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DC3097">
              <w:rPr>
                <w:rFonts w:ascii="宋体" w:hAnsi="宋体" w:cs="Arial" w:hint="eastAsia"/>
                <w:color w:val="2C2D2D"/>
                <w:kern w:val="0"/>
                <w:szCs w:val="21"/>
              </w:rPr>
              <w:t>人。</w:t>
            </w:r>
          </w:p>
        </w:tc>
      </w:tr>
      <w:tr w:rsidR="00E06FA4" w:rsidRPr="002838CC" w14:paraId="1A5854EE" w14:textId="77777777" w:rsidTr="00F47FCE">
        <w:trPr>
          <w:trHeight w:val="319"/>
        </w:trPr>
        <w:tc>
          <w:tcPr>
            <w:tcW w:w="8424" w:type="dxa"/>
            <w:gridSpan w:val="5"/>
            <w:vAlign w:val="center"/>
          </w:tcPr>
          <w:p w14:paraId="3327D66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参加人员简介</w:t>
            </w:r>
          </w:p>
        </w:tc>
      </w:tr>
      <w:tr w:rsidR="00E06FA4" w:rsidRPr="002838CC" w14:paraId="51824D4E" w14:textId="77777777" w:rsidTr="00F47FCE">
        <w:trPr>
          <w:trHeight w:val="125"/>
        </w:trPr>
        <w:tc>
          <w:tcPr>
            <w:tcW w:w="1951" w:type="dxa"/>
            <w:gridSpan w:val="2"/>
            <w:vMerge w:val="restart"/>
            <w:vAlign w:val="center"/>
          </w:tcPr>
          <w:p w14:paraId="49BEF472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所承担的工作</w:t>
            </w:r>
          </w:p>
        </w:tc>
        <w:tc>
          <w:tcPr>
            <w:tcW w:w="6473" w:type="dxa"/>
            <w:gridSpan w:val="3"/>
            <w:vAlign w:val="center"/>
          </w:tcPr>
          <w:p w14:paraId="3DB485EB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参与评价的安全评价师</w:t>
            </w:r>
          </w:p>
        </w:tc>
      </w:tr>
      <w:tr w:rsidR="00E06FA4" w:rsidRPr="002838CC" w14:paraId="22719E1A" w14:textId="77777777" w:rsidTr="00F47FCE">
        <w:trPr>
          <w:trHeight w:val="129"/>
        </w:trPr>
        <w:tc>
          <w:tcPr>
            <w:tcW w:w="1951" w:type="dxa"/>
            <w:gridSpan w:val="2"/>
            <w:vMerge/>
            <w:vAlign w:val="center"/>
          </w:tcPr>
          <w:p w14:paraId="0EDC8760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3D421FC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姓名</w:t>
            </w:r>
          </w:p>
        </w:tc>
        <w:tc>
          <w:tcPr>
            <w:tcW w:w="2684" w:type="dxa"/>
            <w:vAlign w:val="center"/>
          </w:tcPr>
          <w:p w14:paraId="2CC9EE1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资格证书编号</w:t>
            </w:r>
          </w:p>
        </w:tc>
        <w:tc>
          <w:tcPr>
            <w:tcW w:w="2929" w:type="dxa"/>
            <w:vAlign w:val="center"/>
          </w:tcPr>
          <w:p w14:paraId="59BF7ED5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从业登记编号</w:t>
            </w:r>
          </w:p>
        </w:tc>
      </w:tr>
      <w:tr w:rsidR="008A5F16" w:rsidRPr="002838CC" w14:paraId="2DB73E2A" w14:textId="77777777" w:rsidTr="00D540B4">
        <w:trPr>
          <w:trHeight w:val="183"/>
        </w:trPr>
        <w:tc>
          <w:tcPr>
            <w:tcW w:w="1951" w:type="dxa"/>
            <w:gridSpan w:val="2"/>
            <w:vAlign w:val="center"/>
          </w:tcPr>
          <w:p w14:paraId="7BCB146C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安全评价项目组长</w:t>
            </w:r>
          </w:p>
        </w:tc>
        <w:tc>
          <w:tcPr>
            <w:tcW w:w="860" w:type="dxa"/>
          </w:tcPr>
          <w:p w14:paraId="38DB704A" w14:textId="615B16C2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周洪宾</w:t>
            </w:r>
          </w:p>
        </w:tc>
        <w:tc>
          <w:tcPr>
            <w:tcW w:w="2684" w:type="dxa"/>
          </w:tcPr>
          <w:p w14:paraId="556FA6DD" w14:textId="4EBBB8F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1904000000204289</w:t>
            </w:r>
          </w:p>
        </w:tc>
        <w:tc>
          <w:tcPr>
            <w:tcW w:w="2929" w:type="dxa"/>
          </w:tcPr>
          <w:p w14:paraId="37616046" w14:textId="130FF64D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HB-PJ-2020-3128</w:t>
            </w:r>
          </w:p>
        </w:tc>
      </w:tr>
      <w:tr w:rsidR="008A5F16" w:rsidRPr="002838CC" w14:paraId="5736D746" w14:textId="77777777" w:rsidTr="009A4160">
        <w:trPr>
          <w:trHeight w:val="141"/>
        </w:trPr>
        <w:tc>
          <w:tcPr>
            <w:tcW w:w="1951" w:type="dxa"/>
            <w:gridSpan w:val="2"/>
            <w:vMerge w:val="restart"/>
            <w:vAlign w:val="center"/>
          </w:tcPr>
          <w:p w14:paraId="69D897D7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项目组成员</w:t>
            </w:r>
          </w:p>
        </w:tc>
        <w:tc>
          <w:tcPr>
            <w:tcW w:w="860" w:type="dxa"/>
          </w:tcPr>
          <w:p w14:paraId="3545F0FE" w14:textId="56E9936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王河</w:t>
            </w:r>
          </w:p>
        </w:tc>
        <w:tc>
          <w:tcPr>
            <w:tcW w:w="2684" w:type="dxa"/>
          </w:tcPr>
          <w:p w14:paraId="573B0A9A" w14:textId="7A510B0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1800000000300126</w:t>
            </w:r>
          </w:p>
        </w:tc>
        <w:tc>
          <w:tcPr>
            <w:tcW w:w="2929" w:type="dxa"/>
          </w:tcPr>
          <w:p w14:paraId="0F1296FB" w14:textId="257C9DFF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HB-PJ-2020-3119</w:t>
            </w:r>
          </w:p>
        </w:tc>
      </w:tr>
      <w:tr w:rsidR="008A5F16" w:rsidRPr="002838CC" w14:paraId="40AB71B4" w14:textId="77777777" w:rsidTr="009A4160">
        <w:trPr>
          <w:trHeight w:val="145"/>
        </w:trPr>
        <w:tc>
          <w:tcPr>
            <w:tcW w:w="1951" w:type="dxa"/>
            <w:gridSpan w:val="2"/>
            <w:vMerge/>
            <w:vAlign w:val="center"/>
          </w:tcPr>
          <w:p w14:paraId="6DED8C31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4D2825FE" w14:textId="218D1D5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王啸宇</w:t>
            </w:r>
          </w:p>
        </w:tc>
        <w:tc>
          <w:tcPr>
            <w:tcW w:w="2684" w:type="dxa"/>
          </w:tcPr>
          <w:p w14:paraId="18465439" w14:textId="7F6A447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5D19C51B" w14:textId="4E0C2056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HB-PJ-2020-3264</w:t>
            </w:r>
          </w:p>
        </w:tc>
      </w:tr>
      <w:tr w:rsidR="00DC3097" w:rsidRPr="002838CC" w14:paraId="47B174DC" w14:textId="77777777" w:rsidTr="009A4160">
        <w:trPr>
          <w:trHeight w:val="135"/>
        </w:trPr>
        <w:tc>
          <w:tcPr>
            <w:tcW w:w="1951" w:type="dxa"/>
            <w:gridSpan w:val="2"/>
            <w:vMerge/>
            <w:vAlign w:val="center"/>
          </w:tcPr>
          <w:p w14:paraId="0C35D884" w14:textId="77777777" w:rsidR="00DC3097" w:rsidRPr="002838CC" w:rsidRDefault="00DC3097" w:rsidP="00DC3097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08BFF66E" w14:textId="66BCE8FF" w:rsidR="00DC3097" w:rsidRPr="002838CC" w:rsidRDefault="00DC3097" w:rsidP="00DC309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46EE">
              <w:rPr>
                <w:rFonts w:hint="eastAsia"/>
              </w:rPr>
              <w:t>范红伟</w:t>
            </w:r>
          </w:p>
        </w:tc>
        <w:tc>
          <w:tcPr>
            <w:tcW w:w="2684" w:type="dxa"/>
          </w:tcPr>
          <w:p w14:paraId="475D8F76" w14:textId="4BA3069C" w:rsidR="00DC3097" w:rsidRPr="002838CC" w:rsidRDefault="00DC3097" w:rsidP="00DC309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46EE">
              <w:rPr>
                <w:rFonts w:hint="eastAsia"/>
              </w:rPr>
              <w:t>S011013000110193000286</w:t>
            </w:r>
          </w:p>
        </w:tc>
        <w:tc>
          <w:tcPr>
            <w:tcW w:w="2929" w:type="dxa"/>
          </w:tcPr>
          <w:p w14:paraId="6B556FDD" w14:textId="136C9792" w:rsidR="00DC3097" w:rsidRPr="002838CC" w:rsidRDefault="00DC3097" w:rsidP="00DC309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46EE">
              <w:rPr>
                <w:rFonts w:hint="eastAsia"/>
              </w:rPr>
              <w:t>HB-PJ-2020-3110</w:t>
            </w:r>
          </w:p>
        </w:tc>
      </w:tr>
      <w:tr w:rsidR="00DC3097" w:rsidRPr="002838CC" w14:paraId="0276684D" w14:textId="77777777" w:rsidTr="009A4160">
        <w:trPr>
          <w:trHeight w:val="139"/>
        </w:trPr>
        <w:tc>
          <w:tcPr>
            <w:tcW w:w="1951" w:type="dxa"/>
            <w:gridSpan w:val="2"/>
            <w:vAlign w:val="center"/>
          </w:tcPr>
          <w:p w14:paraId="7DDCF442" w14:textId="77777777" w:rsidR="00DC3097" w:rsidRPr="002838CC" w:rsidRDefault="00DC3097" w:rsidP="00DC3097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评价报告编制人</w:t>
            </w:r>
          </w:p>
        </w:tc>
        <w:tc>
          <w:tcPr>
            <w:tcW w:w="860" w:type="dxa"/>
          </w:tcPr>
          <w:p w14:paraId="20938E1A" w14:textId="2F5A1620" w:rsidR="00DC3097" w:rsidRPr="002838CC" w:rsidRDefault="00DC3097" w:rsidP="00DC309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46EE">
              <w:rPr>
                <w:rFonts w:hint="eastAsia"/>
              </w:rPr>
              <w:t>范红伟</w:t>
            </w:r>
          </w:p>
        </w:tc>
        <w:tc>
          <w:tcPr>
            <w:tcW w:w="2684" w:type="dxa"/>
          </w:tcPr>
          <w:p w14:paraId="57BF3451" w14:textId="24F40C76" w:rsidR="00DC3097" w:rsidRPr="002838CC" w:rsidRDefault="00DC3097" w:rsidP="00DC309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46EE">
              <w:rPr>
                <w:rFonts w:hint="eastAsia"/>
              </w:rPr>
              <w:t>S011013000110193000286</w:t>
            </w:r>
          </w:p>
        </w:tc>
        <w:tc>
          <w:tcPr>
            <w:tcW w:w="2929" w:type="dxa"/>
          </w:tcPr>
          <w:p w14:paraId="5D46DC18" w14:textId="1FF49BEE" w:rsidR="00DC3097" w:rsidRPr="002838CC" w:rsidRDefault="00DC3097" w:rsidP="00DC309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46EE">
              <w:rPr>
                <w:rFonts w:hint="eastAsia"/>
              </w:rPr>
              <w:t>HB-PJ-2020-3110</w:t>
            </w:r>
          </w:p>
        </w:tc>
      </w:tr>
      <w:tr w:rsidR="008A5F16" w:rsidRPr="002838CC" w14:paraId="28F3874D" w14:textId="77777777" w:rsidTr="009A4160">
        <w:trPr>
          <w:trHeight w:val="171"/>
        </w:trPr>
        <w:tc>
          <w:tcPr>
            <w:tcW w:w="1951" w:type="dxa"/>
            <w:gridSpan w:val="2"/>
            <w:vAlign w:val="center"/>
          </w:tcPr>
          <w:p w14:paraId="138C14D0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报告审核人</w:t>
            </w:r>
          </w:p>
        </w:tc>
        <w:tc>
          <w:tcPr>
            <w:tcW w:w="860" w:type="dxa"/>
          </w:tcPr>
          <w:p w14:paraId="000723F2" w14:textId="291A8B78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李祥滔</w:t>
            </w:r>
          </w:p>
        </w:tc>
        <w:tc>
          <w:tcPr>
            <w:tcW w:w="2684" w:type="dxa"/>
          </w:tcPr>
          <w:p w14:paraId="2CFA9DC2" w14:textId="17F58B1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S011037000110193001350</w:t>
            </w:r>
          </w:p>
        </w:tc>
        <w:tc>
          <w:tcPr>
            <w:tcW w:w="2929" w:type="dxa"/>
          </w:tcPr>
          <w:p w14:paraId="2582E0B7" w14:textId="18DEB98C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HB-PJ-2020-4003</w:t>
            </w:r>
          </w:p>
        </w:tc>
      </w:tr>
      <w:tr w:rsidR="008A5F16" w:rsidRPr="002838CC" w14:paraId="7D6CF3A6" w14:textId="77777777" w:rsidTr="009A4160">
        <w:trPr>
          <w:trHeight w:val="175"/>
        </w:trPr>
        <w:tc>
          <w:tcPr>
            <w:tcW w:w="1951" w:type="dxa"/>
            <w:gridSpan w:val="2"/>
            <w:vAlign w:val="center"/>
          </w:tcPr>
          <w:p w14:paraId="219A5F01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过程控制负责人</w:t>
            </w:r>
          </w:p>
        </w:tc>
        <w:tc>
          <w:tcPr>
            <w:tcW w:w="860" w:type="dxa"/>
          </w:tcPr>
          <w:p w14:paraId="3A3B6E86" w14:textId="7721B7EC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赵</w:t>
            </w:r>
            <w:r w:rsidRPr="00DB5ED9">
              <w:rPr>
                <w:rFonts w:hint="eastAsia"/>
              </w:rPr>
              <w:t xml:space="preserve">  </w:t>
            </w:r>
            <w:r w:rsidRPr="00DB5ED9">
              <w:rPr>
                <w:rFonts w:hint="eastAsia"/>
              </w:rPr>
              <w:t>琳</w:t>
            </w:r>
          </w:p>
        </w:tc>
        <w:tc>
          <w:tcPr>
            <w:tcW w:w="2684" w:type="dxa"/>
          </w:tcPr>
          <w:p w14:paraId="150BD742" w14:textId="1F04CDDF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1904000000204290</w:t>
            </w:r>
          </w:p>
        </w:tc>
        <w:tc>
          <w:tcPr>
            <w:tcW w:w="2929" w:type="dxa"/>
          </w:tcPr>
          <w:p w14:paraId="024DCAE2" w14:textId="2BF10DE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HB-PJ-2020-3127</w:t>
            </w:r>
          </w:p>
        </w:tc>
      </w:tr>
      <w:tr w:rsidR="008A5F16" w:rsidRPr="002838CC" w14:paraId="5D9C962D" w14:textId="77777777" w:rsidTr="009A4160">
        <w:trPr>
          <w:trHeight w:val="179"/>
        </w:trPr>
        <w:tc>
          <w:tcPr>
            <w:tcW w:w="1951" w:type="dxa"/>
            <w:gridSpan w:val="2"/>
            <w:vAlign w:val="center"/>
          </w:tcPr>
          <w:p w14:paraId="57CC264F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技术负责人</w:t>
            </w:r>
          </w:p>
        </w:tc>
        <w:tc>
          <w:tcPr>
            <w:tcW w:w="860" w:type="dxa"/>
          </w:tcPr>
          <w:p w14:paraId="4DE690F8" w14:textId="2FE8BFEB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柴华起</w:t>
            </w:r>
          </w:p>
        </w:tc>
        <w:tc>
          <w:tcPr>
            <w:tcW w:w="2684" w:type="dxa"/>
          </w:tcPr>
          <w:p w14:paraId="215465FE" w14:textId="10763CF1" w:rsidR="008A5F16" w:rsidRPr="002838CC" w:rsidRDefault="008A5F16" w:rsidP="008A5F1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1600000000100014</w:t>
            </w:r>
          </w:p>
        </w:tc>
        <w:tc>
          <w:tcPr>
            <w:tcW w:w="2929" w:type="dxa"/>
          </w:tcPr>
          <w:p w14:paraId="3DD98A54" w14:textId="35DCC81F" w:rsidR="008A5F16" w:rsidRPr="002838CC" w:rsidRDefault="008A5F16" w:rsidP="008A5F1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HB-PJ-2020-3106</w:t>
            </w:r>
          </w:p>
        </w:tc>
      </w:tr>
      <w:tr w:rsidR="00E06FA4" w:rsidRPr="002838CC" w14:paraId="5EF54FCF" w14:textId="77777777" w:rsidTr="00F47FCE">
        <w:trPr>
          <w:trHeight w:val="311"/>
        </w:trPr>
        <w:tc>
          <w:tcPr>
            <w:tcW w:w="1951" w:type="dxa"/>
            <w:gridSpan w:val="2"/>
            <w:vMerge w:val="restart"/>
            <w:vAlign w:val="center"/>
          </w:tcPr>
          <w:p w14:paraId="5B3A1822" w14:textId="77777777" w:rsidR="00E06FA4" w:rsidRPr="002838CC" w:rsidRDefault="00524C01" w:rsidP="002838CC">
            <w:pPr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现场开展安全现状评价工作情况</w:t>
            </w:r>
          </w:p>
        </w:tc>
        <w:tc>
          <w:tcPr>
            <w:tcW w:w="860" w:type="dxa"/>
            <w:vAlign w:val="center"/>
          </w:tcPr>
          <w:p w14:paraId="5EBCBDB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14:paraId="09C829B9" w14:textId="6E16740C" w:rsidR="00E06FA4" w:rsidRPr="002838CC" w:rsidRDefault="001214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周洪宾、范红伟</w:t>
            </w:r>
          </w:p>
        </w:tc>
      </w:tr>
      <w:tr w:rsidR="00E06FA4" w:rsidRPr="002838CC" w14:paraId="2A245F58" w14:textId="77777777" w:rsidTr="00F47FCE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14:paraId="04039B7C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9708B0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14:paraId="0D91B6F4" w14:textId="65633E04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202</w:t>
            </w:r>
            <w:r w:rsidR="00150B08">
              <w:rPr>
                <w:rFonts w:ascii="宋体" w:hAnsi="宋体" w:cs="Arial"/>
                <w:kern w:val="0"/>
                <w:szCs w:val="21"/>
              </w:rPr>
              <w:t>1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年</w:t>
            </w:r>
            <w:r w:rsidR="00150B08">
              <w:rPr>
                <w:rFonts w:ascii="宋体" w:hAnsi="宋体" w:cs="Arial"/>
                <w:kern w:val="0"/>
                <w:szCs w:val="21"/>
              </w:rPr>
              <w:t>12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="00FA1A93" w:rsidRPr="002838C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 w:rsidR="00E06FA4" w:rsidRPr="002838CC" w14:paraId="59035A89" w14:textId="77777777" w:rsidTr="00F47FCE">
        <w:trPr>
          <w:trHeight w:val="137"/>
        </w:trPr>
        <w:tc>
          <w:tcPr>
            <w:tcW w:w="1951" w:type="dxa"/>
            <w:gridSpan w:val="2"/>
            <w:vMerge/>
            <w:vAlign w:val="center"/>
          </w:tcPr>
          <w:p w14:paraId="506A8F5B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30A6E7A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14:paraId="623CFEA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现场勘察、收集资料，了解安全经营情况</w:t>
            </w:r>
          </w:p>
        </w:tc>
      </w:tr>
      <w:tr w:rsidR="00E06FA4" w:rsidRPr="002838CC" w14:paraId="0CEF7DB7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70B5273D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报告提交时间</w:t>
            </w:r>
          </w:p>
        </w:tc>
        <w:tc>
          <w:tcPr>
            <w:tcW w:w="6473" w:type="dxa"/>
            <w:gridSpan w:val="3"/>
            <w:vAlign w:val="center"/>
          </w:tcPr>
          <w:p w14:paraId="70AF3775" w14:textId="39E4E1EB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202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0</w:t>
            </w:r>
            <w:r w:rsidR="00DC3097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</w:p>
        </w:tc>
      </w:tr>
      <w:tr w:rsidR="00E06FA4" w:rsidRPr="002838CC" w14:paraId="265C8FCE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5AB692D8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备注</w:t>
            </w:r>
          </w:p>
        </w:tc>
        <w:tc>
          <w:tcPr>
            <w:tcW w:w="6473" w:type="dxa"/>
            <w:gridSpan w:val="3"/>
            <w:vAlign w:val="center"/>
          </w:tcPr>
          <w:p w14:paraId="292C5F9B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</w:tr>
    </w:tbl>
    <w:p w14:paraId="4805AB26" w14:textId="77777777" w:rsidR="00E06FA4" w:rsidRDefault="00E06FA4"/>
    <w:sectPr w:rsidR="00E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3FAC" w14:textId="77777777" w:rsidR="0056078A" w:rsidRDefault="0056078A" w:rsidP="00AB0E38">
      <w:r>
        <w:separator/>
      </w:r>
    </w:p>
  </w:endnote>
  <w:endnote w:type="continuationSeparator" w:id="0">
    <w:p w14:paraId="778DB29E" w14:textId="77777777" w:rsidR="0056078A" w:rsidRDefault="0056078A" w:rsidP="00A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04C6" w14:textId="77777777" w:rsidR="0056078A" w:rsidRDefault="0056078A" w:rsidP="00AB0E38">
      <w:r>
        <w:separator/>
      </w:r>
    </w:p>
  </w:footnote>
  <w:footnote w:type="continuationSeparator" w:id="0">
    <w:p w14:paraId="37C73C42" w14:textId="77777777" w:rsidR="0056078A" w:rsidRDefault="0056078A" w:rsidP="00A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9A"/>
    <w:rsid w:val="00097252"/>
    <w:rsid w:val="00106A07"/>
    <w:rsid w:val="00106ED0"/>
    <w:rsid w:val="00121401"/>
    <w:rsid w:val="0013034B"/>
    <w:rsid w:val="00132254"/>
    <w:rsid w:val="00134D14"/>
    <w:rsid w:val="00140EE4"/>
    <w:rsid w:val="00141911"/>
    <w:rsid w:val="00150B08"/>
    <w:rsid w:val="00165770"/>
    <w:rsid w:val="001C67BB"/>
    <w:rsid w:val="00202490"/>
    <w:rsid w:val="00256030"/>
    <w:rsid w:val="00277BFA"/>
    <w:rsid w:val="002838CC"/>
    <w:rsid w:val="0029119C"/>
    <w:rsid w:val="002A189F"/>
    <w:rsid w:val="002A4DA3"/>
    <w:rsid w:val="00326152"/>
    <w:rsid w:val="00377EEE"/>
    <w:rsid w:val="003934BE"/>
    <w:rsid w:val="003E5290"/>
    <w:rsid w:val="00411621"/>
    <w:rsid w:val="00421EA5"/>
    <w:rsid w:val="00432BD5"/>
    <w:rsid w:val="004347CD"/>
    <w:rsid w:val="004B5C8B"/>
    <w:rsid w:val="004B5F0E"/>
    <w:rsid w:val="004D6337"/>
    <w:rsid w:val="00506C59"/>
    <w:rsid w:val="0051044E"/>
    <w:rsid w:val="00512542"/>
    <w:rsid w:val="00524C01"/>
    <w:rsid w:val="00532180"/>
    <w:rsid w:val="00552837"/>
    <w:rsid w:val="00555649"/>
    <w:rsid w:val="0056078A"/>
    <w:rsid w:val="005B564D"/>
    <w:rsid w:val="005C526B"/>
    <w:rsid w:val="00615F3E"/>
    <w:rsid w:val="00640ABF"/>
    <w:rsid w:val="006741E1"/>
    <w:rsid w:val="00694604"/>
    <w:rsid w:val="006C1C10"/>
    <w:rsid w:val="006C4A85"/>
    <w:rsid w:val="006D4B0B"/>
    <w:rsid w:val="006F4340"/>
    <w:rsid w:val="007258D9"/>
    <w:rsid w:val="00734EC6"/>
    <w:rsid w:val="00740B93"/>
    <w:rsid w:val="00796A91"/>
    <w:rsid w:val="007A3A46"/>
    <w:rsid w:val="007B0F5D"/>
    <w:rsid w:val="007C4CE8"/>
    <w:rsid w:val="007D3755"/>
    <w:rsid w:val="007E2952"/>
    <w:rsid w:val="007E683E"/>
    <w:rsid w:val="00852D3E"/>
    <w:rsid w:val="00877861"/>
    <w:rsid w:val="00882903"/>
    <w:rsid w:val="008A5F16"/>
    <w:rsid w:val="008D4ACC"/>
    <w:rsid w:val="008E6093"/>
    <w:rsid w:val="008F1A2E"/>
    <w:rsid w:val="00917A85"/>
    <w:rsid w:val="00963469"/>
    <w:rsid w:val="0096523C"/>
    <w:rsid w:val="009A5E55"/>
    <w:rsid w:val="009A5FE1"/>
    <w:rsid w:val="009D0CDF"/>
    <w:rsid w:val="009E063D"/>
    <w:rsid w:val="009F10B8"/>
    <w:rsid w:val="00A057AC"/>
    <w:rsid w:val="00A10E61"/>
    <w:rsid w:val="00A16DF1"/>
    <w:rsid w:val="00A76912"/>
    <w:rsid w:val="00AB0E38"/>
    <w:rsid w:val="00AC5EB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285A"/>
    <w:rsid w:val="00C33D3A"/>
    <w:rsid w:val="00C45E7F"/>
    <w:rsid w:val="00C5785D"/>
    <w:rsid w:val="00C70AB9"/>
    <w:rsid w:val="00C76AC9"/>
    <w:rsid w:val="00D00725"/>
    <w:rsid w:val="00D21020"/>
    <w:rsid w:val="00D22595"/>
    <w:rsid w:val="00D42044"/>
    <w:rsid w:val="00D540B4"/>
    <w:rsid w:val="00D63277"/>
    <w:rsid w:val="00D74354"/>
    <w:rsid w:val="00DC3097"/>
    <w:rsid w:val="00DD4146"/>
    <w:rsid w:val="00DF392E"/>
    <w:rsid w:val="00DF65E4"/>
    <w:rsid w:val="00E03960"/>
    <w:rsid w:val="00E06183"/>
    <w:rsid w:val="00E06FA4"/>
    <w:rsid w:val="00E32792"/>
    <w:rsid w:val="00E45AE8"/>
    <w:rsid w:val="00E70ED0"/>
    <w:rsid w:val="00E75B99"/>
    <w:rsid w:val="00E80260"/>
    <w:rsid w:val="00E818FA"/>
    <w:rsid w:val="00E8288B"/>
    <w:rsid w:val="00E90625"/>
    <w:rsid w:val="00EA10FE"/>
    <w:rsid w:val="00EE6F66"/>
    <w:rsid w:val="00EF6E8D"/>
    <w:rsid w:val="00F14EA8"/>
    <w:rsid w:val="00F26414"/>
    <w:rsid w:val="00F41957"/>
    <w:rsid w:val="00F44BA9"/>
    <w:rsid w:val="00F46C33"/>
    <w:rsid w:val="00F47FCE"/>
    <w:rsid w:val="00F6668D"/>
    <w:rsid w:val="00F8229A"/>
    <w:rsid w:val="00F91E5E"/>
    <w:rsid w:val="00FA1A93"/>
    <w:rsid w:val="00FC2C48"/>
    <w:rsid w:val="00FC3887"/>
    <w:rsid w:val="00FF3052"/>
    <w:rsid w:val="0E9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2B7A"/>
  <w15:docId w15:val="{7FA01FDB-AF4C-477E-A0FC-F12FA2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unhideWhenUsed/>
    <w:pPr>
      <w:ind w:firstLineChars="100" w:firstLine="420"/>
    </w:p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rPr>
      <w:rFonts w:ascii="宋体" w:hAnsi="宋体"/>
      <w:sz w:val="21"/>
      <w:szCs w:val="21"/>
    </w:rPr>
  </w:style>
  <w:style w:type="table" w:styleId="a9">
    <w:name w:val="Table Grid"/>
    <w:basedOn w:val="a2"/>
    <w:uiPriority w:val="59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1"/>
    <w:link w:val="a4"/>
    <w:rPr>
      <w:sz w:val="18"/>
      <w:szCs w:val="18"/>
    </w:rPr>
  </w:style>
  <w:style w:type="character" w:customStyle="1" w:styleId="CharChar">
    <w:name w:val="表格中文字居中 Char Char"/>
    <w:basedOn w:val="a1"/>
    <w:link w:val="aa"/>
    <w:rPr>
      <w:rFonts w:ascii="宋体" w:hAnsi="宋体"/>
      <w:color w:val="000000"/>
    </w:rPr>
  </w:style>
  <w:style w:type="paragraph" w:customStyle="1" w:styleId="aa">
    <w:name w:val="表格中文字居中"/>
    <w:basedOn w:val="a"/>
    <w:link w:val="CharChar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A957E-A0AA-4AAD-903D-0DBB1EF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py</cp:lastModifiedBy>
  <cp:revision>87</cp:revision>
  <cp:lastPrinted>2019-02-11T07:20:00Z</cp:lastPrinted>
  <dcterms:created xsi:type="dcterms:W3CDTF">2015-11-09T01:20:00Z</dcterms:created>
  <dcterms:modified xsi:type="dcterms:W3CDTF">2022-04-03T05:39:00Z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