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4C5F" w14:textId="77777777" w:rsidR="000B7141" w:rsidRDefault="000B7141">
      <w:pPr>
        <w:jc w:val="center"/>
        <w:rPr>
          <w:rFonts w:ascii="宋体" w:hAnsi="宋体"/>
          <w:sz w:val="28"/>
          <w:szCs w:val="28"/>
        </w:rPr>
      </w:pPr>
      <w:r w:rsidRPr="000B7141">
        <w:rPr>
          <w:rFonts w:ascii="宋体" w:hAnsi="宋体" w:hint="eastAsia"/>
          <w:sz w:val="28"/>
          <w:szCs w:val="28"/>
        </w:rPr>
        <w:t>青县霞鑫油品销售有限公司</w:t>
      </w:r>
    </w:p>
    <w:p w14:paraId="450F0783" w14:textId="53BCE753" w:rsidR="00E06FA4" w:rsidRDefault="00524C01">
      <w:pPr>
        <w:jc w:val="center"/>
        <w:rPr>
          <w:b/>
        </w:rPr>
      </w:pPr>
      <w:r>
        <w:rPr>
          <w:rFonts w:ascii="宋体" w:hAnsi="宋体" w:hint="eastAsia"/>
          <w:b/>
          <w:sz w:val="28"/>
          <w:szCs w:val="28"/>
        </w:rPr>
        <w:t>安全</w:t>
      </w:r>
      <w:r w:rsidR="004B5C8B">
        <w:rPr>
          <w:rFonts w:ascii="宋体" w:hAnsi="宋体" w:hint="eastAsia"/>
          <w:b/>
          <w:sz w:val="28"/>
          <w:szCs w:val="28"/>
        </w:rPr>
        <w:t>现状评价</w:t>
      </w:r>
      <w:r>
        <w:rPr>
          <w:rFonts w:ascii="宋体" w:hAnsi="宋体" w:hint="eastAsia"/>
          <w:b/>
          <w:sz w:val="28"/>
          <w:szCs w:val="28"/>
        </w:rPr>
        <w:t>报告</w:t>
      </w:r>
    </w:p>
    <w:tbl>
      <w:tblPr>
        <w:tblStyle w:val="a9"/>
        <w:tblW w:w="8424" w:type="dxa"/>
        <w:tblLayout w:type="fixed"/>
        <w:tblLook w:val="04A0" w:firstRow="1" w:lastRow="0" w:firstColumn="1" w:lastColumn="0" w:noHBand="0" w:noVBand="1"/>
      </w:tblPr>
      <w:tblGrid>
        <w:gridCol w:w="1245"/>
        <w:gridCol w:w="706"/>
        <w:gridCol w:w="860"/>
        <w:gridCol w:w="2684"/>
        <w:gridCol w:w="2929"/>
      </w:tblGrid>
      <w:tr w:rsidR="00E06FA4" w:rsidRPr="002838CC" w14:paraId="53F526AE" w14:textId="77777777" w:rsidTr="00F47FCE">
        <w:trPr>
          <w:trHeight w:val="378"/>
        </w:trPr>
        <w:tc>
          <w:tcPr>
            <w:tcW w:w="8424" w:type="dxa"/>
            <w:gridSpan w:val="5"/>
            <w:vAlign w:val="center"/>
          </w:tcPr>
          <w:p w14:paraId="6CA01291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项目简况</w:t>
            </w:r>
          </w:p>
        </w:tc>
      </w:tr>
      <w:tr w:rsidR="00E06FA4" w:rsidRPr="002838CC" w14:paraId="38181A6E" w14:textId="77777777" w:rsidTr="00F47FCE">
        <w:trPr>
          <w:trHeight w:val="530"/>
        </w:trPr>
        <w:tc>
          <w:tcPr>
            <w:tcW w:w="1245" w:type="dxa"/>
            <w:vAlign w:val="center"/>
          </w:tcPr>
          <w:p w14:paraId="7ED9D186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安全评价项目名称</w:t>
            </w:r>
          </w:p>
        </w:tc>
        <w:tc>
          <w:tcPr>
            <w:tcW w:w="7179" w:type="dxa"/>
            <w:gridSpan w:val="4"/>
            <w:vAlign w:val="center"/>
          </w:tcPr>
          <w:p w14:paraId="05480C9A" w14:textId="3DFF354B" w:rsidR="00E06FA4" w:rsidRPr="00D540B4" w:rsidRDefault="000B7141" w:rsidP="00D540B4">
            <w:pPr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0B7141">
              <w:rPr>
                <w:rFonts w:ascii="宋体" w:hAnsi="宋体" w:hint="eastAsia"/>
                <w:szCs w:val="21"/>
              </w:rPr>
              <w:t>青县霞鑫油品销售有限公司</w:t>
            </w:r>
          </w:p>
        </w:tc>
      </w:tr>
      <w:tr w:rsidR="00E06FA4" w:rsidRPr="002838CC" w14:paraId="0090B462" w14:textId="77777777" w:rsidTr="00F47FCE">
        <w:trPr>
          <w:trHeight w:val="510"/>
        </w:trPr>
        <w:tc>
          <w:tcPr>
            <w:tcW w:w="1245" w:type="dxa"/>
            <w:vAlign w:val="center"/>
          </w:tcPr>
          <w:p w14:paraId="0FBAC76E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评价类别</w:t>
            </w:r>
          </w:p>
        </w:tc>
        <w:tc>
          <w:tcPr>
            <w:tcW w:w="7179" w:type="dxa"/>
            <w:gridSpan w:val="4"/>
            <w:vAlign w:val="center"/>
          </w:tcPr>
          <w:p w14:paraId="0B8175CB" w14:textId="7CBDC7BD" w:rsidR="00E06FA4" w:rsidRPr="002838CC" w:rsidRDefault="004B5C8B" w:rsidP="00F47FCE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Cs w:val="21"/>
              </w:rPr>
              <w:t>现状评价</w:t>
            </w:r>
            <w:r w:rsidR="00524C01"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报告</w:t>
            </w:r>
          </w:p>
        </w:tc>
      </w:tr>
      <w:tr w:rsidR="00E06FA4" w:rsidRPr="002838CC" w14:paraId="7431BCE0" w14:textId="77777777" w:rsidTr="00F47FCE">
        <w:trPr>
          <w:trHeight w:val="510"/>
        </w:trPr>
        <w:tc>
          <w:tcPr>
            <w:tcW w:w="1245" w:type="dxa"/>
            <w:vAlign w:val="center"/>
          </w:tcPr>
          <w:p w14:paraId="4A64B997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项目简介</w:t>
            </w:r>
          </w:p>
        </w:tc>
        <w:tc>
          <w:tcPr>
            <w:tcW w:w="7179" w:type="dxa"/>
            <w:gridSpan w:val="4"/>
            <w:vAlign w:val="center"/>
          </w:tcPr>
          <w:p w14:paraId="38D0DEF2" w14:textId="05832728" w:rsidR="00F46C33" w:rsidRDefault="000B7141" w:rsidP="004347CD">
            <w:pPr>
              <w:adjustRightInd w:val="0"/>
              <w:snapToGrid w:val="0"/>
              <w:ind w:firstLineChars="200" w:firstLine="420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0B7141">
              <w:rPr>
                <w:rFonts w:ascii="宋体" w:hAnsi="宋体" w:cs="Arial" w:hint="eastAsia"/>
                <w:color w:val="2C2D2D"/>
                <w:kern w:val="0"/>
                <w:szCs w:val="21"/>
              </w:rPr>
              <w:t>青县霞鑫油品销售有限公司（原青县霞鑫加油站）位于河北省沧州市青县上伍乡林缺屯村，成立于2019年05月27日，企业类型为有限责任公司（自然人投资或控股），法定代表人：刘正会，该站经营品种为乙醇汽油、柴油(闭杯闪点≤60℃)。</w:t>
            </w:r>
          </w:p>
          <w:p w14:paraId="796072AD" w14:textId="77777777" w:rsidR="000B7141" w:rsidRPr="000B7141" w:rsidRDefault="000B7141" w:rsidP="000B7141">
            <w:pPr>
              <w:adjustRightInd w:val="0"/>
              <w:snapToGrid w:val="0"/>
              <w:ind w:firstLineChars="200" w:firstLine="420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0B7141">
              <w:rPr>
                <w:rFonts w:ascii="宋体" w:hAnsi="宋体" w:cs="Arial" w:hint="eastAsia"/>
                <w:color w:val="2C2D2D"/>
                <w:kern w:val="0"/>
                <w:szCs w:val="21"/>
              </w:rPr>
              <w:t>该站设埋地双层储罐5座，其中</w:t>
            </w:r>
            <w:r w:rsidRPr="000B7141">
              <w:rPr>
                <w:rFonts w:ascii="宋体" w:hAnsi="宋体" w:cs="Arial"/>
                <w:color w:val="2C2D2D"/>
                <w:kern w:val="0"/>
                <w:szCs w:val="21"/>
              </w:rPr>
              <w:t>5</w:t>
            </w:r>
            <w:r w:rsidRPr="000B7141">
              <w:rPr>
                <w:rFonts w:ascii="宋体" w:hAnsi="宋体" w:cs="Arial" w:hint="eastAsia"/>
                <w:color w:val="2C2D2D"/>
                <w:kern w:val="0"/>
                <w:szCs w:val="21"/>
              </w:rPr>
              <w:t>0m³的汽油（9</w:t>
            </w:r>
            <w:r w:rsidRPr="000B7141">
              <w:rPr>
                <w:rFonts w:ascii="宋体" w:hAnsi="宋体" w:cs="Arial"/>
                <w:color w:val="2C2D2D"/>
                <w:kern w:val="0"/>
                <w:szCs w:val="21"/>
              </w:rPr>
              <w:t>5</w:t>
            </w:r>
            <w:r w:rsidRPr="000B7141">
              <w:rPr>
                <w:rFonts w:ascii="宋体" w:hAnsi="宋体" w:cs="Arial" w:hint="eastAsia"/>
                <w:color w:val="2C2D2D"/>
                <w:kern w:val="0"/>
                <w:szCs w:val="21"/>
              </w:rPr>
              <w:t>#</w:t>
            </w:r>
            <w:r w:rsidRPr="000B7141">
              <w:rPr>
                <w:rFonts w:ascii="宋体" w:hAnsi="宋体" w:cs="Arial"/>
                <w:color w:val="2C2D2D"/>
                <w:kern w:val="0"/>
                <w:szCs w:val="21"/>
              </w:rPr>
              <w:t>/92#</w:t>
            </w:r>
            <w:r w:rsidRPr="000B7141">
              <w:rPr>
                <w:rFonts w:ascii="宋体" w:hAnsi="宋体" w:cs="Arial" w:hint="eastAsia"/>
                <w:color w:val="2C2D2D"/>
                <w:kern w:val="0"/>
                <w:szCs w:val="21"/>
              </w:rPr>
              <w:t>）隔舱罐</w:t>
            </w:r>
            <w:r w:rsidRPr="000B7141">
              <w:rPr>
                <w:rFonts w:ascii="宋体" w:hAnsi="宋体" w:cs="Arial"/>
                <w:color w:val="2C2D2D"/>
                <w:kern w:val="0"/>
                <w:szCs w:val="21"/>
              </w:rPr>
              <w:t>1</w:t>
            </w:r>
            <w:r w:rsidRPr="000B7141">
              <w:rPr>
                <w:rFonts w:ascii="宋体" w:hAnsi="宋体" w:cs="Arial" w:hint="eastAsia"/>
                <w:color w:val="2C2D2D"/>
                <w:kern w:val="0"/>
                <w:szCs w:val="21"/>
              </w:rPr>
              <w:t>座，</w:t>
            </w:r>
            <w:r w:rsidRPr="000B7141">
              <w:rPr>
                <w:rFonts w:ascii="宋体" w:hAnsi="宋体" w:cs="Arial"/>
                <w:color w:val="2C2D2D"/>
                <w:kern w:val="0"/>
                <w:szCs w:val="21"/>
              </w:rPr>
              <w:t>5</w:t>
            </w:r>
            <w:r w:rsidRPr="000B7141">
              <w:rPr>
                <w:rFonts w:ascii="宋体" w:hAnsi="宋体" w:cs="Arial" w:hint="eastAsia"/>
                <w:color w:val="2C2D2D"/>
                <w:kern w:val="0"/>
                <w:szCs w:val="21"/>
              </w:rPr>
              <w:t>0m³的柴油储罐</w:t>
            </w:r>
            <w:r w:rsidRPr="000B7141">
              <w:rPr>
                <w:rFonts w:ascii="宋体" w:hAnsi="宋体" w:cs="Arial"/>
                <w:color w:val="2C2D2D"/>
                <w:kern w:val="0"/>
                <w:szCs w:val="21"/>
              </w:rPr>
              <w:t>4</w:t>
            </w:r>
            <w:r w:rsidRPr="000B7141">
              <w:rPr>
                <w:rFonts w:ascii="宋体" w:hAnsi="宋体" w:cs="Arial" w:hint="eastAsia"/>
                <w:color w:val="2C2D2D"/>
                <w:kern w:val="0"/>
                <w:szCs w:val="21"/>
              </w:rPr>
              <w:t>座，汽、柴油合计总储量</w:t>
            </w:r>
            <w:r w:rsidRPr="000B7141">
              <w:rPr>
                <w:rFonts w:ascii="宋体" w:hAnsi="宋体" w:cs="Arial"/>
                <w:color w:val="2C2D2D"/>
                <w:kern w:val="0"/>
                <w:szCs w:val="21"/>
              </w:rPr>
              <w:t>15</w:t>
            </w:r>
            <w:r w:rsidRPr="000B7141">
              <w:rPr>
                <w:rFonts w:ascii="宋体" w:hAnsi="宋体" w:cs="Arial" w:hint="eastAsia"/>
                <w:color w:val="2C2D2D"/>
                <w:kern w:val="0"/>
                <w:szCs w:val="21"/>
              </w:rPr>
              <w:t>0m³（柴油折半计入总容积），根据</w:t>
            </w:r>
            <w:bookmarkStart w:id="0" w:name="_Hlk89508957"/>
            <w:r w:rsidRPr="000B7141">
              <w:rPr>
                <w:rFonts w:ascii="宋体" w:hAnsi="宋体" w:cs="Arial" w:hint="eastAsia"/>
                <w:color w:val="2C2D2D"/>
                <w:kern w:val="0"/>
                <w:szCs w:val="21"/>
              </w:rPr>
              <w:t>《汽车加油加气站设计与施工规范》（GB50156-2012（2</w:t>
            </w:r>
            <w:r w:rsidRPr="000B7141">
              <w:rPr>
                <w:rFonts w:ascii="宋体" w:hAnsi="宋体" w:cs="Arial"/>
                <w:color w:val="2C2D2D"/>
                <w:kern w:val="0"/>
                <w:szCs w:val="21"/>
              </w:rPr>
              <w:t>014</w:t>
            </w:r>
            <w:r w:rsidRPr="000B7141">
              <w:rPr>
                <w:rFonts w:ascii="宋体" w:hAnsi="宋体" w:cs="Arial" w:hint="eastAsia"/>
                <w:color w:val="2C2D2D"/>
                <w:kern w:val="0"/>
                <w:szCs w:val="21"/>
              </w:rPr>
              <w:t>年版））</w:t>
            </w:r>
            <w:bookmarkEnd w:id="0"/>
            <w:r w:rsidRPr="000B7141">
              <w:rPr>
                <w:rFonts w:ascii="宋体" w:hAnsi="宋体" w:cs="Arial" w:hint="eastAsia"/>
                <w:color w:val="2C2D2D"/>
                <w:kern w:val="0"/>
                <w:szCs w:val="21"/>
              </w:rPr>
              <w:t>加油站等级划分标准，该站属于二级加油站。该站设</w:t>
            </w:r>
            <w:r w:rsidRPr="000B7141">
              <w:rPr>
                <w:rFonts w:ascii="宋体" w:hAnsi="宋体" w:cs="Arial"/>
                <w:color w:val="2C2D2D"/>
                <w:kern w:val="0"/>
                <w:szCs w:val="21"/>
              </w:rPr>
              <w:t>4</w:t>
            </w:r>
            <w:r w:rsidRPr="000B7141">
              <w:rPr>
                <w:rFonts w:ascii="宋体" w:hAnsi="宋体" w:cs="Arial" w:hint="eastAsia"/>
                <w:color w:val="2C2D2D"/>
                <w:kern w:val="0"/>
                <w:szCs w:val="21"/>
              </w:rPr>
              <w:t>台自吸式双枪加油机，其中</w:t>
            </w:r>
            <w:r w:rsidRPr="000B7141">
              <w:rPr>
                <w:rFonts w:ascii="宋体" w:hAnsi="宋体" w:cs="Arial"/>
                <w:color w:val="2C2D2D"/>
                <w:kern w:val="0"/>
                <w:szCs w:val="21"/>
              </w:rPr>
              <w:t>1</w:t>
            </w:r>
            <w:r w:rsidRPr="000B7141">
              <w:rPr>
                <w:rFonts w:ascii="宋体" w:hAnsi="宋体" w:cs="Arial" w:hint="eastAsia"/>
                <w:color w:val="2C2D2D"/>
                <w:kern w:val="0"/>
                <w:szCs w:val="21"/>
              </w:rPr>
              <w:t>台汽油加油机，3台柴油加油机。该加油站已设置加油、卸油油气回收系统、紧急切断、高液位报警系统、双层罐防渗在线监测系统及双层管道在线监测系统。</w:t>
            </w:r>
          </w:p>
          <w:p w14:paraId="3B3826B5" w14:textId="1A7A8A5E" w:rsidR="00E06FA4" w:rsidRPr="002838CC" w:rsidRDefault="00F46C33" w:rsidP="00D540B4">
            <w:pPr>
              <w:adjustRightInd w:val="0"/>
              <w:snapToGrid w:val="0"/>
              <w:ind w:firstLineChars="200" w:firstLine="420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F46C33">
              <w:rPr>
                <w:rFonts w:ascii="宋体" w:hAnsi="宋体" w:cs="Arial" w:hint="eastAsia"/>
                <w:color w:val="2C2D2D"/>
                <w:kern w:val="0"/>
                <w:szCs w:val="21"/>
              </w:rPr>
              <w:t>该加油站定员</w:t>
            </w:r>
            <w:r w:rsidR="000B7141">
              <w:rPr>
                <w:rFonts w:ascii="宋体" w:hAnsi="宋体" w:cs="Arial"/>
                <w:color w:val="2C2D2D"/>
                <w:kern w:val="0"/>
                <w:szCs w:val="21"/>
              </w:rPr>
              <w:t>7</w:t>
            </w:r>
            <w:r w:rsidRPr="00F46C33">
              <w:rPr>
                <w:rFonts w:ascii="宋体" w:hAnsi="宋体" w:cs="Arial" w:hint="eastAsia"/>
                <w:color w:val="2C2D2D"/>
                <w:kern w:val="0"/>
                <w:szCs w:val="21"/>
              </w:rPr>
              <w:t>人，其中主要负责人1人，专职安全管理人员1人，加油员</w:t>
            </w:r>
            <w:r w:rsidR="008A5F16">
              <w:rPr>
                <w:rFonts w:ascii="宋体" w:hAnsi="宋体" w:cs="Arial" w:hint="eastAsia"/>
                <w:color w:val="2C2D2D"/>
                <w:kern w:val="0"/>
                <w:szCs w:val="21"/>
              </w:rPr>
              <w:t>及其他人员</w:t>
            </w:r>
            <w:r w:rsidR="000B7141">
              <w:rPr>
                <w:rFonts w:ascii="宋体" w:hAnsi="宋体" w:cs="Arial"/>
                <w:color w:val="2C2D2D"/>
                <w:kern w:val="0"/>
                <w:szCs w:val="21"/>
              </w:rPr>
              <w:t>5</w:t>
            </w:r>
            <w:r w:rsidRPr="00F46C33">
              <w:rPr>
                <w:rFonts w:ascii="宋体" w:hAnsi="宋体" w:cs="Arial" w:hint="eastAsia"/>
                <w:color w:val="2C2D2D"/>
                <w:kern w:val="0"/>
                <w:szCs w:val="21"/>
              </w:rPr>
              <w:t>人。</w:t>
            </w:r>
          </w:p>
        </w:tc>
      </w:tr>
      <w:tr w:rsidR="00E06FA4" w:rsidRPr="002838CC" w14:paraId="1A5854EE" w14:textId="77777777" w:rsidTr="00F47FCE">
        <w:trPr>
          <w:trHeight w:val="319"/>
        </w:trPr>
        <w:tc>
          <w:tcPr>
            <w:tcW w:w="8424" w:type="dxa"/>
            <w:gridSpan w:val="5"/>
            <w:vAlign w:val="center"/>
          </w:tcPr>
          <w:p w14:paraId="3327D663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参加人员简介</w:t>
            </w:r>
          </w:p>
        </w:tc>
      </w:tr>
      <w:tr w:rsidR="00E06FA4" w:rsidRPr="002838CC" w14:paraId="51824D4E" w14:textId="77777777" w:rsidTr="00F47FCE">
        <w:trPr>
          <w:trHeight w:val="125"/>
        </w:trPr>
        <w:tc>
          <w:tcPr>
            <w:tcW w:w="1951" w:type="dxa"/>
            <w:gridSpan w:val="2"/>
            <w:vMerge w:val="restart"/>
            <w:vAlign w:val="center"/>
          </w:tcPr>
          <w:p w14:paraId="49BEF472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所承担的工作</w:t>
            </w:r>
          </w:p>
        </w:tc>
        <w:tc>
          <w:tcPr>
            <w:tcW w:w="6473" w:type="dxa"/>
            <w:gridSpan w:val="3"/>
            <w:vAlign w:val="center"/>
          </w:tcPr>
          <w:p w14:paraId="3DB485EB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参与评价的安全评价师</w:t>
            </w:r>
          </w:p>
        </w:tc>
      </w:tr>
      <w:tr w:rsidR="00E06FA4" w:rsidRPr="002838CC" w14:paraId="22719E1A" w14:textId="77777777" w:rsidTr="00F47FCE">
        <w:trPr>
          <w:trHeight w:val="129"/>
        </w:trPr>
        <w:tc>
          <w:tcPr>
            <w:tcW w:w="1951" w:type="dxa"/>
            <w:gridSpan w:val="2"/>
            <w:vMerge/>
            <w:vAlign w:val="center"/>
          </w:tcPr>
          <w:p w14:paraId="0EDC8760" w14:textId="77777777" w:rsidR="00E06FA4" w:rsidRPr="002838CC" w:rsidRDefault="00E06FA4" w:rsidP="002838CC">
            <w:pPr>
              <w:widowControl/>
              <w:snapToGrid w:val="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Align w:val="center"/>
          </w:tcPr>
          <w:p w14:paraId="3D421FC7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姓名</w:t>
            </w:r>
          </w:p>
        </w:tc>
        <w:tc>
          <w:tcPr>
            <w:tcW w:w="2684" w:type="dxa"/>
            <w:vAlign w:val="center"/>
          </w:tcPr>
          <w:p w14:paraId="2CC9EE16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资格证书编号</w:t>
            </w:r>
          </w:p>
        </w:tc>
        <w:tc>
          <w:tcPr>
            <w:tcW w:w="2929" w:type="dxa"/>
            <w:vAlign w:val="center"/>
          </w:tcPr>
          <w:p w14:paraId="59BF7ED5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从业登记编号</w:t>
            </w:r>
          </w:p>
        </w:tc>
      </w:tr>
      <w:tr w:rsidR="008A5F16" w:rsidRPr="002838CC" w14:paraId="2DB73E2A" w14:textId="77777777" w:rsidTr="00D540B4">
        <w:trPr>
          <w:trHeight w:val="183"/>
        </w:trPr>
        <w:tc>
          <w:tcPr>
            <w:tcW w:w="1951" w:type="dxa"/>
            <w:gridSpan w:val="2"/>
            <w:vAlign w:val="center"/>
          </w:tcPr>
          <w:p w14:paraId="7BCB146C" w14:textId="77777777" w:rsidR="008A5F16" w:rsidRPr="002838CC" w:rsidRDefault="008A5F16" w:rsidP="008A5F16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安全评价项目组长</w:t>
            </w:r>
          </w:p>
        </w:tc>
        <w:tc>
          <w:tcPr>
            <w:tcW w:w="860" w:type="dxa"/>
          </w:tcPr>
          <w:p w14:paraId="38DB704A" w14:textId="615B16C2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5ED9">
              <w:rPr>
                <w:rFonts w:hint="eastAsia"/>
              </w:rPr>
              <w:t>周洪宾</w:t>
            </w:r>
          </w:p>
        </w:tc>
        <w:tc>
          <w:tcPr>
            <w:tcW w:w="2684" w:type="dxa"/>
          </w:tcPr>
          <w:p w14:paraId="556FA6DD" w14:textId="4EBBB8F7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5ED9">
              <w:rPr>
                <w:rFonts w:hint="eastAsia"/>
              </w:rPr>
              <w:t>1904000000204289</w:t>
            </w:r>
          </w:p>
        </w:tc>
        <w:tc>
          <w:tcPr>
            <w:tcW w:w="2929" w:type="dxa"/>
          </w:tcPr>
          <w:p w14:paraId="37616046" w14:textId="130FF64D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5ED9">
              <w:rPr>
                <w:rFonts w:hint="eastAsia"/>
              </w:rPr>
              <w:t>HB-PJ-2020-3128</w:t>
            </w:r>
          </w:p>
        </w:tc>
      </w:tr>
      <w:tr w:rsidR="008A5F16" w:rsidRPr="002838CC" w14:paraId="5736D746" w14:textId="77777777" w:rsidTr="009A4160">
        <w:trPr>
          <w:trHeight w:val="141"/>
        </w:trPr>
        <w:tc>
          <w:tcPr>
            <w:tcW w:w="1951" w:type="dxa"/>
            <w:gridSpan w:val="2"/>
            <w:vMerge w:val="restart"/>
            <w:vAlign w:val="center"/>
          </w:tcPr>
          <w:p w14:paraId="69D897D7" w14:textId="77777777" w:rsidR="008A5F16" w:rsidRPr="002838CC" w:rsidRDefault="008A5F16" w:rsidP="008A5F16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项目组成员</w:t>
            </w:r>
          </w:p>
        </w:tc>
        <w:tc>
          <w:tcPr>
            <w:tcW w:w="860" w:type="dxa"/>
          </w:tcPr>
          <w:p w14:paraId="3545F0FE" w14:textId="56E99365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王河</w:t>
            </w:r>
          </w:p>
        </w:tc>
        <w:tc>
          <w:tcPr>
            <w:tcW w:w="2684" w:type="dxa"/>
          </w:tcPr>
          <w:p w14:paraId="573B0A9A" w14:textId="7A510B09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1800000000300126</w:t>
            </w:r>
          </w:p>
        </w:tc>
        <w:tc>
          <w:tcPr>
            <w:tcW w:w="2929" w:type="dxa"/>
          </w:tcPr>
          <w:p w14:paraId="0F1296FB" w14:textId="257C9DFF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HB-PJ-2020-3119</w:t>
            </w:r>
          </w:p>
        </w:tc>
      </w:tr>
      <w:tr w:rsidR="008A5F16" w:rsidRPr="002838CC" w14:paraId="40AB71B4" w14:textId="77777777" w:rsidTr="009A4160">
        <w:trPr>
          <w:trHeight w:val="145"/>
        </w:trPr>
        <w:tc>
          <w:tcPr>
            <w:tcW w:w="1951" w:type="dxa"/>
            <w:gridSpan w:val="2"/>
            <w:vMerge/>
            <w:vAlign w:val="center"/>
          </w:tcPr>
          <w:p w14:paraId="6DED8C31" w14:textId="77777777" w:rsidR="008A5F16" w:rsidRPr="002838CC" w:rsidRDefault="008A5F16" w:rsidP="008A5F16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</w:p>
        </w:tc>
        <w:tc>
          <w:tcPr>
            <w:tcW w:w="860" w:type="dxa"/>
          </w:tcPr>
          <w:p w14:paraId="4D2825FE" w14:textId="218D1D59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王啸宇</w:t>
            </w:r>
          </w:p>
        </w:tc>
        <w:tc>
          <w:tcPr>
            <w:tcW w:w="2684" w:type="dxa"/>
          </w:tcPr>
          <w:p w14:paraId="18465439" w14:textId="7F6A4479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2002000000300668</w:t>
            </w:r>
          </w:p>
        </w:tc>
        <w:tc>
          <w:tcPr>
            <w:tcW w:w="2929" w:type="dxa"/>
          </w:tcPr>
          <w:p w14:paraId="5D19C51B" w14:textId="4E0C2056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HB-PJ-2020-3264</w:t>
            </w:r>
          </w:p>
        </w:tc>
      </w:tr>
      <w:tr w:rsidR="008A5F16" w:rsidRPr="002838CC" w14:paraId="47B174DC" w14:textId="77777777" w:rsidTr="009A4160">
        <w:trPr>
          <w:trHeight w:val="135"/>
        </w:trPr>
        <w:tc>
          <w:tcPr>
            <w:tcW w:w="1951" w:type="dxa"/>
            <w:gridSpan w:val="2"/>
            <w:vMerge/>
            <w:vAlign w:val="center"/>
          </w:tcPr>
          <w:p w14:paraId="0C35D884" w14:textId="77777777" w:rsidR="008A5F16" w:rsidRPr="002838CC" w:rsidRDefault="008A5F16" w:rsidP="008A5F16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</w:p>
        </w:tc>
        <w:tc>
          <w:tcPr>
            <w:tcW w:w="860" w:type="dxa"/>
          </w:tcPr>
          <w:p w14:paraId="08BFF66E" w14:textId="5F40EFF3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庞婷</w:t>
            </w:r>
          </w:p>
        </w:tc>
        <w:tc>
          <w:tcPr>
            <w:tcW w:w="2684" w:type="dxa"/>
          </w:tcPr>
          <w:p w14:paraId="475D8F76" w14:textId="57698C79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2002000000307519</w:t>
            </w:r>
          </w:p>
        </w:tc>
        <w:tc>
          <w:tcPr>
            <w:tcW w:w="2929" w:type="dxa"/>
          </w:tcPr>
          <w:p w14:paraId="6B556FDD" w14:textId="152AEDC5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HB-PJ-2020-3658</w:t>
            </w:r>
          </w:p>
        </w:tc>
      </w:tr>
      <w:tr w:rsidR="008A5F16" w:rsidRPr="002838CC" w14:paraId="0276684D" w14:textId="77777777" w:rsidTr="009A4160">
        <w:trPr>
          <w:trHeight w:val="139"/>
        </w:trPr>
        <w:tc>
          <w:tcPr>
            <w:tcW w:w="1951" w:type="dxa"/>
            <w:gridSpan w:val="2"/>
            <w:vAlign w:val="center"/>
          </w:tcPr>
          <w:p w14:paraId="7DDCF442" w14:textId="77777777" w:rsidR="008A5F16" w:rsidRPr="002838CC" w:rsidRDefault="008A5F16" w:rsidP="008A5F16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评价报告编制人</w:t>
            </w:r>
          </w:p>
        </w:tc>
        <w:tc>
          <w:tcPr>
            <w:tcW w:w="860" w:type="dxa"/>
          </w:tcPr>
          <w:p w14:paraId="20938E1A" w14:textId="621D8F6E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庞婷</w:t>
            </w:r>
          </w:p>
        </w:tc>
        <w:tc>
          <w:tcPr>
            <w:tcW w:w="2684" w:type="dxa"/>
          </w:tcPr>
          <w:p w14:paraId="57BF3451" w14:textId="61109A67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2002000000307519</w:t>
            </w:r>
          </w:p>
        </w:tc>
        <w:tc>
          <w:tcPr>
            <w:tcW w:w="2929" w:type="dxa"/>
          </w:tcPr>
          <w:p w14:paraId="5D46DC18" w14:textId="08E4D700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HB-PJ-2020-3658</w:t>
            </w:r>
          </w:p>
        </w:tc>
      </w:tr>
      <w:tr w:rsidR="008A5F16" w:rsidRPr="002838CC" w14:paraId="28F3874D" w14:textId="77777777" w:rsidTr="009A4160">
        <w:trPr>
          <w:trHeight w:val="171"/>
        </w:trPr>
        <w:tc>
          <w:tcPr>
            <w:tcW w:w="1951" w:type="dxa"/>
            <w:gridSpan w:val="2"/>
            <w:vAlign w:val="center"/>
          </w:tcPr>
          <w:p w14:paraId="138C14D0" w14:textId="77777777" w:rsidR="008A5F16" w:rsidRPr="002838CC" w:rsidRDefault="008A5F16" w:rsidP="008A5F16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报告审核人</w:t>
            </w:r>
          </w:p>
        </w:tc>
        <w:tc>
          <w:tcPr>
            <w:tcW w:w="860" w:type="dxa"/>
          </w:tcPr>
          <w:p w14:paraId="000723F2" w14:textId="291A8B78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李祥滔</w:t>
            </w:r>
          </w:p>
        </w:tc>
        <w:tc>
          <w:tcPr>
            <w:tcW w:w="2684" w:type="dxa"/>
          </w:tcPr>
          <w:p w14:paraId="2CFA9DC2" w14:textId="17F58B15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S011037000110193001350</w:t>
            </w:r>
          </w:p>
        </w:tc>
        <w:tc>
          <w:tcPr>
            <w:tcW w:w="2929" w:type="dxa"/>
          </w:tcPr>
          <w:p w14:paraId="2582E0B7" w14:textId="18DEB98C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5ED9">
              <w:rPr>
                <w:rFonts w:hint="eastAsia"/>
              </w:rPr>
              <w:t>HB-PJ-2020-4003</w:t>
            </w:r>
          </w:p>
        </w:tc>
      </w:tr>
      <w:tr w:rsidR="008A5F16" w:rsidRPr="002838CC" w14:paraId="7D6CF3A6" w14:textId="77777777" w:rsidTr="009A4160">
        <w:trPr>
          <w:trHeight w:val="175"/>
        </w:trPr>
        <w:tc>
          <w:tcPr>
            <w:tcW w:w="1951" w:type="dxa"/>
            <w:gridSpan w:val="2"/>
            <w:vAlign w:val="center"/>
          </w:tcPr>
          <w:p w14:paraId="219A5F01" w14:textId="77777777" w:rsidR="008A5F16" w:rsidRPr="002838CC" w:rsidRDefault="008A5F16" w:rsidP="008A5F16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过程控制负责人</w:t>
            </w:r>
          </w:p>
        </w:tc>
        <w:tc>
          <w:tcPr>
            <w:tcW w:w="860" w:type="dxa"/>
          </w:tcPr>
          <w:p w14:paraId="3A3B6E86" w14:textId="7721B7EC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B5ED9">
              <w:rPr>
                <w:rFonts w:hint="eastAsia"/>
              </w:rPr>
              <w:t>赵</w:t>
            </w:r>
            <w:r w:rsidRPr="00DB5ED9">
              <w:rPr>
                <w:rFonts w:hint="eastAsia"/>
              </w:rPr>
              <w:t xml:space="preserve">  </w:t>
            </w:r>
            <w:r w:rsidRPr="00DB5ED9">
              <w:rPr>
                <w:rFonts w:hint="eastAsia"/>
              </w:rPr>
              <w:t>琳</w:t>
            </w:r>
          </w:p>
        </w:tc>
        <w:tc>
          <w:tcPr>
            <w:tcW w:w="2684" w:type="dxa"/>
          </w:tcPr>
          <w:p w14:paraId="150BD742" w14:textId="1F04CDDF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B5ED9">
              <w:rPr>
                <w:rFonts w:hint="eastAsia"/>
              </w:rPr>
              <w:t>1904000000204290</w:t>
            </w:r>
          </w:p>
        </w:tc>
        <w:tc>
          <w:tcPr>
            <w:tcW w:w="2929" w:type="dxa"/>
          </w:tcPr>
          <w:p w14:paraId="024DCAE2" w14:textId="2BF10DE7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B5ED9">
              <w:rPr>
                <w:rFonts w:hint="eastAsia"/>
              </w:rPr>
              <w:t>HB-PJ-2020-3127</w:t>
            </w:r>
          </w:p>
        </w:tc>
      </w:tr>
      <w:tr w:rsidR="008A5F16" w:rsidRPr="002838CC" w14:paraId="5D9C962D" w14:textId="77777777" w:rsidTr="009A4160">
        <w:trPr>
          <w:trHeight w:val="179"/>
        </w:trPr>
        <w:tc>
          <w:tcPr>
            <w:tcW w:w="1951" w:type="dxa"/>
            <w:gridSpan w:val="2"/>
            <w:vAlign w:val="center"/>
          </w:tcPr>
          <w:p w14:paraId="57CC264F" w14:textId="77777777" w:rsidR="008A5F16" w:rsidRPr="002838CC" w:rsidRDefault="008A5F16" w:rsidP="008A5F16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技术负责人</w:t>
            </w:r>
          </w:p>
        </w:tc>
        <w:tc>
          <w:tcPr>
            <w:tcW w:w="860" w:type="dxa"/>
          </w:tcPr>
          <w:p w14:paraId="4DE690F8" w14:textId="2FE8BFEB" w:rsidR="008A5F16" w:rsidRPr="002838CC" w:rsidRDefault="008A5F16" w:rsidP="008A5F1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DB5ED9">
              <w:rPr>
                <w:rFonts w:hint="eastAsia"/>
              </w:rPr>
              <w:t>柴华起</w:t>
            </w:r>
          </w:p>
        </w:tc>
        <w:tc>
          <w:tcPr>
            <w:tcW w:w="2684" w:type="dxa"/>
          </w:tcPr>
          <w:p w14:paraId="215465FE" w14:textId="10763CF1" w:rsidR="008A5F16" w:rsidRPr="002838CC" w:rsidRDefault="008A5F16" w:rsidP="008A5F16"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 w:rsidRPr="00DB5ED9">
              <w:rPr>
                <w:rFonts w:hint="eastAsia"/>
              </w:rPr>
              <w:t>1600000000100014</w:t>
            </w:r>
          </w:p>
        </w:tc>
        <w:tc>
          <w:tcPr>
            <w:tcW w:w="2929" w:type="dxa"/>
          </w:tcPr>
          <w:p w14:paraId="3DD98A54" w14:textId="35DCC81F" w:rsidR="008A5F16" w:rsidRPr="002838CC" w:rsidRDefault="008A5F16" w:rsidP="008A5F16"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 w:rsidRPr="00DB5ED9">
              <w:rPr>
                <w:rFonts w:hint="eastAsia"/>
              </w:rPr>
              <w:t>HB-PJ-2020-3106</w:t>
            </w:r>
          </w:p>
        </w:tc>
      </w:tr>
      <w:tr w:rsidR="00E06FA4" w:rsidRPr="002838CC" w14:paraId="5EF54FCF" w14:textId="77777777" w:rsidTr="00F47FCE">
        <w:trPr>
          <w:trHeight w:val="311"/>
        </w:trPr>
        <w:tc>
          <w:tcPr>
            <w:tcW w:w="1951" w:type="dxa"/>
            <w:gridSpan w:val="2"/>
            <w:vMerge w:val="restart"/>
            <w:vAlign w:val="center"/>
          </w:tcPr>
          <w:p w14:paraId="5B3A1822" w14:textId="77777777" w:rsidR="00E06FA4" w:rsidRPr="002838CC" w:rsidRDefault="00524C01" w:rsidP="002838CC">
            <w:pPr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现场开展安全现状评价工作情况</w:t>
            </w:r>
          </w:p>
        </w:tc>
        <w:tc>
          <w:tcPr>
            <w:tcW w:w="860" w:type="dxa"/>
            <w:vAlign w:val="center"/>
          </w:tcPr>
          <w:p w14:paraId="5EBCBDBF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人员</w:t>
            </w:r>
          </w:p>
        </w:tc>
        <w:tc>
          <w:tcPr>
            <w:tcW w:w="5613" w:type="dxa"/>
            <w:gridSpan w:val="2"/>
            <w:vAlign w:val="center"/>
          </w:tcPr>
          <w:p w14:paraId="09C829B9" w14:textId="17B5054F" w:rsidR="00E06FA4" w:rsidRPr="002838CC" w:rsidRDefault="00815EC7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Cs w:val="21"/>
              </w:rPr>
              <w:t>周洪宾</w:t>
            </w:r>
            <w:r w:rsidR="004B5C8B">
              <w:rPr>
                <w:rFonts w:ascii="宋体" w:hAnsi="宋体" w:cs="Arial" w:hint="eastAsia"/>
                <w:color w:val="2C2D2D"/>
                <w:kern w:val="0"/>
                <w:szCs w:val="21"/>
              </w:rPr>
              <w:t>、</w:t>
            </w:r>
            <w:r w:rsidR="00F46C33">
              <w:rPr>
                <w:rFonts w:ascii="宋体" w:hAnsi="宋体" w:cs="Arial" w:hint="eastAsia"/>
                <w:color w:val="2C2D2D"/>
                <w:kern w:val="0"/>
                <w:szCs w:val="21"/>
              </w:rPr>
              <w:t>庞婷</w:t>
            </w:r>
          </w:p>
        </w:tc>
      </w:tr>
      <w:tr w:rsidR="00E06FA4" w:rsidRPr="002838CC" w14:paraId="2A245F58" w14:textId="77777777" w:rsidTr="00F47FCE">
        <w:trPr>
          <w:trHeight w:val="428"/>
        </w:trPr>
        <w:tc>
          <w:tcPr>
            <w:tcW w:w="1951" w:type="dxa"/>
            <w:gridSpan w:val="2"/>
            <w:vMerge/>
            <w:vAlign w:val="center"/>
          </w:tcPr>
          <w:p w14:paraId="04039B7C" w14:textId="77777777" w:rsidR="00E06FA4" w:rsidRPr="002838CC" w:rsidRDefault="00E06FA4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</w:p>
        </w:tc>
        <w:tc>
          <w:tcPr>
            <w:tcW w:w="860" w:type="dxa"/>
            <w:vAlign w:val="center"/>
          </w:tcPr>
          <w:p w14:paraId="19708B03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kern w:val="0"/>
                <w:szCs w:val="21"/>
              </w:rPr>
              <w:t>时间</w:t>
            </w:r>
          </w:p>
        </w:tc>
        <w:tc>
          <w:tcPr>
            <w:tcW w:w="5613" w:type="dxa"/>
            <w:gridSpan w:val="2"/>
            <w:vAlign w:val="center"/>
          </w:tcPr>
          <w:p w14:paraId="0D91B6F4" w14:textId="7F80D416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kern w:val="0"/>
                <w:szCs w:val="21"/>
              </w:rPr>
              <w:t>202</w:t>
            </w:r>
            <w:r w:rsidR="008A5F16">
              <w:rPr>
                <w:rFonts w:ascii="宋体" w:hAnsi="宋体" w:cs="Arial"/>
                <w:kern w:val="0"/>
                <w:szCs w:val="21"/>
              </w:rPr>
              <w:t>2</w:t>
            </w:r>
            <w:r w:rsidRPr="002838CC">
              <w:rPr>
                <w:rFonts w:ascii="宋体" w:hAnsi="宋体" w:cs="Arial" w:hint="eastAsia"/>
                <w:kern w:val="0"/>
                <w:szCs w:val="21"/>
              </w:rPr>
              <w:t>年</w:t>
            </w:r>
            <w:r w:rsidR="00C3719C">
              <w:rPr>
                <w:rFonts w:ascii="宋体" w:hAnsi="宋体" w:cs="Arial"/>
                <w:kern w:val="0"/>
                <w:szCs w:val="21"/>
              </w:rPr>
              <w:t>02</w:t>
            </w:r>
            <w:r w:rsidRPr="002838CC">
              <w:rPr>
                <w:rFonts w:ascii="宋体" w:hAnsi="宋体" w:cs="Arial" w:hint="eastAsia"/>
                <w:kern w:val="0"/>
                <w:szCs w:val="21"/>
              </w:rPr>
              <w:t>月</w:t>
            </w:r>
            <w:r w:rsidR="00FA1A93" w:rsidRPr="002838CC">
              <w:rPr>
                <w:rFonts w:ascii="宋体" w:hAnsi="宋体" w:cs="Arial"/>
                <w:kern w:val="0"/>
                <w:szCs w:val="21"/>
              </w:rPr>
              <w:t xml:space="preserve"> </w:t>
            </w:r>
          </w:p>
        </w:tc>
      </w:tr>
      <w:tr w:rsidR="00E06FA4" w:rsidRPr="002838CC" w14:paraId="59035A89" w14:textId="77777777" w:rsidTr="00F47FCE">
        <w:trPr>
          <w:trHeight w:val="137"/>
        </w:trPr>
        <w:tc>
          <w:tcPr>
            <w:tcW w:w="1951" w:type="dxa"/>
            <w:gridSpan w:val="2"/>
            <w:vMerge/>
            <w:vAlign w:val="center"/>
          </w:tcPr>
          <w:p w14:paraId="506A8F5B" w14:textId="77777777" w:rsidR="00E06FA4" w:rsidRPr="002838CC" w:rsidRDefault="00E06FA4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</w:p>
        </w:tc>
        <w:tc>
          <w:tcPr>
            <w:tcW w:w="860" w:type="dxa"/>
            <w:vAlign w:val="center"/>
          </w:tcPr>
          <w:p w14:paraId="230A6E7A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主要任务</w:t>
            </w:r>
          </w:p>
        </w:tc>
        <w:tc>
          <w:tcPr>
            <w:tcW w:w="5613" w:type="dxa"/>
            <w:gridSpan w:val="2"/>
            <w:vAlign w:val="center"/>
          </w:tcPr>
          <w:p w14:paraId="623CFEAF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现场勘察、收集资料，了解安全经营情况</w:t>
            </w:r>
          </w:p>
        </w:tc>
      </w:tr>
      <w:tr w:rsidR="00E06FA4" w:rsidRPr="002838CC" w14:paraId="0CEF7DB7" w14:textId="77777777" w:rsidTr="00F47FCE">
        <w:trPr>
          <w:trHeight w:val="510"/>
        </w:trPr>
        <w:tc>
          <w:tcPr>
            <w:tcW w:w="1951" w:type="dxa"/>
            <w:gridSpan w:val="2"/>
            <w:vAlign w:val="center"/>
          </w:tcPr>
          <w:p w14:paraId="70B5273D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报告提交时间</w:t>
            </w:r>
          </w:p>
        </w:tc>
        <w:tc>
          <w:tcPr>
            <w:tcW w:w="6473" w:type="dxa"/>
            <w:gridSpan w:val="3"/>
            <w:vAlign w:val="center"/>
          </w:tcPr>
          <w:p w14:paraId="70AF3775" w14:textId="2982C01F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202</w:t>
            </w:r>
            <w:r w:rsidR="008A5F16">
              <w:rPr>
                <w:rFonts w:ascii="宋体" w:hAnsi="宋体" w:cs="Arial"/>
                <w:color w:val="2C2D2D"/>
                <w:kern w:val="0"/>
                <w:szCs w:val="21"/>
              </w:rPr>
              <w:t>2</w:t>
            </w: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年</w:t>
            </w:r>
            <w:r w:rsidR="008A5F16">
              <w:rPr>
                <w:rFonts w:ascii="宋体" w:hAnsi="宋体" w:cs="Arial"/>
                <w:color w:val="2C2D2D"/>
                <w:kern w:val="0"/>
                <w:szCs w:val="21"/>
              </w:rPr>
              <w:t>0</w:t>
            </w:r>
            <w:r w:rsidR="000B7141">
              <w:rPr>
                <w:rFonts w:ascii="宋体" w:hAnsi="宋体" w:cs="Arial"/>
                <w:color w:val="2C2D2D"/>
                <w:kern w:val="0"/>
                <w:szCs w:val="21"/>
              </w:rPr>
              <w:t>3</w:t>
            </w: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月</w:t>
            </w:r>
          </w:p>
        </w:tc>
      </w:tr>
      <w:tr w:rsidR="00E06FA4" w:rsidRPr="002838CC" w14:paraId="265C8FCE" w14:textId="77777777" w:rsidTr="00F47FCE">
        <w:trPr>
          <w:trHeight w:val="510"/>
        </w:trPr>
        <w:tc>
          <w:tcPr>
            <w:tcW w:w="1951" w:type="dxa"/>
            <w:gridSpan w:val="2"/>
            <w:vAlign w:val="center"/>
          </w:tcPr>
          <w:p w14:paraId="5AB692D8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备注</w:t>
            </w:r>
          </w:p>
        </w:tc>
        <w:tc>
          <w:tcPr>
            <w:tcW w:w="6473" w:type="dxa"/>
            <w:gridSpan w:val="3"/>
            <w:vAlign w:val="center"/>
          </w:tcPr>
          <w:p w14:paraId="292C5F9B" w14:textId="77777777" w:rsidR="00E06FA4" w:rsidRPr="002838CC" w:rsidRDefault="00E06FA4" w:rsidP="002838CC">
            <w:pPr>
              <w:widowControl/>
              <w:snapToGrid w:val="0"/>
              <w:jc w:val="left"/>
              <w:rPr>
                <w:rFonts w:ascii="宋体" w:hAnsi="宋体" w:cs="Arial"/>
                <w:color w:val="2C2D2D"/>
                <w:kern w:val="0"/>
                <w:szCs w:val="21"/>
              </w:rPr>
            </w:pPr>
          </w:p>
        </w:tc>
      </w:tr>
    </w:tbl>
    <w:p w14:paraId="4805AB26" w14:textId="77777777" w:rsidR="00E06FA4" w:rsidRDefault="00E06FA4"/>
    <w:sectPr w:rsidR="00E06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1A66" w14:textId="77777777" w:rsidR="00A313C7" w:rsidRDefault="00A313C7" w:rsidP="00AB0E38">
      <w:r>
        <w:separator/>
      </w:r>
    </w:p>
  </w:endnote>
  <w:endnote w:type="continuationSeparator" w:id="0">
    <w:p w14:paraId="5535835F" w14:textId="77777777" w:rsidR="00A313C7" w:rsidRDefault="00A313C7" w:rsidP="00AB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0EF1" w14:textId="77777777" w:rsidR="00A313C7" w:rsidRDefault="00A313C7" w:rsidP="00AB0E38">
      <w:r>
        <w:separator/>
      </w:r>
    </w:p>
  </w:footnote>
  <w:footnote w:type="continuationSeparator" w:id="0">
    <w:p w14:paraId="263DFE65" w14:textId="77777777" w:rsidR="00A313C7" w:rsidRDefault="00A313C7" w:rsidP="00AB0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29A"/>
    <w:rsid w:val="00097252"/>
    <w:rsid w:val="000B7141"/>
    <w:rsid w:val="00106A07"/>
    <w:rsid w:val="00106ED0"/>
    <w:rsid w:val="0013034B"/>
    <w:rsid w:val="00132254"/>
    <w:rsid w:val="00134D14"/>
    <w:rsid w:val="00140EE4"/>
    <w:rsid w:val="00141911"/>
    <w:rsid w:val="00143682"/>
    <w:rsid w:val="00165770"/>
    <w:rsid w:val="001C67BB"/>
    <w:rsid w:val="00202490"/>
    <w:rsid w:val="00256030"/>
    <w:rsid w:val="00277BFA"/>
    <w:rsid w:val="002838CC"/>
    <w:rsid w:val="0029119C"/>
    <w:rsid w:val="002A189F"/>
    <w:rsid w:val="002A4DA3"/>
    <w:rsid w:val="00326152"/>
    <w:rsid w:val="00377EEE"/>
    <w:rsid w:val="003934BE"/>
    <w:rsid w:val="003E5290"/>
    <w:rsid w:val="00411621"/>
    <w:rsid w:val="00421EA5"/>
    <w:rsid w:val="00432BD5"/>
    <w:rsid w:val="004347CD"/>
    <w:rsid w:val="0043554E"/>
    <w:rsid w:val="004B5C8B"/>
    <w:rsid w:val="004B5F0E"/>
    <w:rsid w:val="004D6337"/>
    <w:rsid w:val="00506C59"/>
    <w:rsid w:val="0051044E"/>
    <w:rsid w:val="00512542"/>
    <w:rsid w:val="00524C01"/>
    <w:rsid w:val="00532180"/>
    <w:rsid w:val="00552837"/>
    <w:rsid w:val="00555649"/>
    <w:rsid w:val="005B564D"/>
    <w:rsid w:val="005C526B"/>
    <w:rsid w:val="00615F3E"/>
    <w:rsid w:val="00640ABF"/>
    <w:rsid w:val="006741E1"/>
    <w:rsid w:val="00694604"/>
    <w:rsid w:val="006C1C10"/>
    <w:rsid w:val="006C4A85"/>
    <w:rsid w:val="006D4B0B"/>
    <w:rsid w:val="006F4340"/>
    <w:rsid w:val="007258D9"/>
    <w:rsid w:val="00734EC6"/>
    <w:rsid w:val="00740B93"/>
    <w:rsid w:val="00796A91"/>
    <w:rsid w:val="007A3A46"/>
    <w:rsid w:val="007B0F5D"/>
    <w:rsid w:val="007C4CE8"/>
    <w:rsid w:val="007D3755"/>
    <w:rsid w:val="007E2952"/>
    <w:rsid w:val="007E683E"/>
    <w:rsid w:val="00815EC7"/>
    <w:rsid w:val="00852D3E"/>
    <w:rsid w:val="00877861"/>
    <w:rsid w:val="00882903"/>
    <w:rsid w:val="008A5F16"/>
    <w:rsid w:val="008D4ACC"/>
    <w:rsid w:val="008E6093"/>
    <w:rsid w:val="008F1A2E"/>
    <w:rsid w:val="00917A85"/>
    <w:rsid w:val="00963469"/>
    <w:rsid w:val="0096523C"/>
    <w:rsid w:val="009A5E55"/>
    <w:rsid w:val="009A5FE1"/>
    <w:rsid w:val="009D0CDF"/>
    <w:rsid w:val="009E063D"/>
    <w:rsid w:val="009F10B8"/>
    <w:rsid w:val="00A057AC"/>
    <w:rsid w:val="00A10E61"/>
    <w:rsid w:val="00A16DF1"/>
    <w:rsid w:val="00A313C7"/>
    <w:rsid w:val="00A76912"/>
    <w:rsid w:val="00AB0E38"/>
    <w:rsid w:val="00AC5EBA"/>
    <w:rsid w:val="00AD65F3"/>
    <w:rsid w:val="00AF1B14"/>
    <w:rsid w:val="00AF6BA5"/>
    <w:rsid w:val="00B21236"/>
    <w:rsid w:val="00B323ED"/>
    <w:rsid w:val="00B356DA"/>
    <w:rsid w:val="00B47F79"/>
    <w:rsid w:val="00B75428"/>
    <w:rsid w:val="00BC03C0"/>
    <w:rsid w:val="00BC089C"/>
    <w:rsid w:val="00C33D3A"/>
    <w:rsid w:val="00C3719C"/>
    <w:rsid w:val="00C45E7F"/>
    <w:rsid w:val="00C5785D"/>
    <w:rsid w:val="00C70AB9"/>
    <w:rsid w:val="00C76AC9"/>
    <w:rsid w:val="00D00725"/>
    <w:rsid w:val="00D21020"/>
    <w:rsid w:val="00D22595"/>
    <w:rsid w:val="00D42044"/>
    <w:rsid w:val="00D540B4"/>
    <w:rsid w:val="00D63277"/>
    <w:rsid w:val="00D74354"/>
    <w:rsid w:val="00DD4146"/>
    <w:rsid w:val="00DF392E"/>
    <w:rsid w:val="00DF65E4"/>
    <w:rsid w:val="00E03960"/>
    <w:rsid w:val="00E06183"/>
    <w:rsid w:val="00E06FA4"/>
    <w:rsid w:val="00E32792"/>
    <w:rsid w:val="00E45AE8"/>
    <w:rsid w:val="00E70ED0"/>
    <w:rsid w:val="00E75B99"/>
    <w:rsid w:val="00E80260"/>
    <w:rsid w:val="00E818FA"/>
    <w:rsid w:val="00E8288B"/>
    <w:rsid w:val="00E90625"/>
    <w:rsid w:val="00EA10FE"/>
    <w:rsid w:val="00EE6F66"/>
    <w:rsid w:val="00EF6E8D"/>
    <w:rsid w:val="00F14EA8"/>
    <w:rsid w:val="00F26414"/>
    <w:rsid w:val="00F41957"/>
    <w:rsid w:val="00F44BA9"/>
    <w:rsid w:val="00F46C33"/>
    <w:rsid w:val="00F47FCE"/>
    <w:rsid w:val="00F6668D"/>
    <w:rsid w:val="00F8229A"/>
    <w:rsid w:val="00F91E5E"/>
    <w:rsid w:val="00FA1A93"/>
    <w:rsid w:val="00FC2C48"/>
    <w:rsid w:val="00FC3887"/>
    <w:rsid w:val="00FF3052"/>
    <w:rsid w:val="0E91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D2B7A"/>
  <w15:docId w15:val="{7FA01FDB-AF4C-477E-A0FC-F12FA2CA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"/>
    <w:uiPriority w:val="99"/>
    <w:unhideWhenUsed/>
    <w:pPr>
      <w:ind w:firstLineChars="100" w:firstLine="420"/>
    </w:pPr>
  </w:style>
  <w:style w:type="paragraph" w:styleId="a4">
    <w:name w:val="footer"/>
    <w:basedOn w:val="a"/>
    <w:link w:val="a5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8">
    <w:name w:val="page number"/>
    <w:rPr>
      <w:rFonts w:ascii="宋体" w:hAnsi="宋体"/>
      <w:sz w:val="21"/>
      <w:szCs w:val="21"/>
    </w:rPr>
  </w:style>
  <w:style w:type="table" w:styleId="a9">
    <w:name w:val="Table Grid"/>
    <w:basedOn w:val="a2"/>
    <w:uiPriority w:val="59"/>
    <w:rPr>
      <w:rFonts w:ascii="Calibri" w:eastAsia="宋体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页眉 字符"/>
    <w:basedOn w:val="a1"/>
    <w:link w:val="a6"/>
    <w:uiPriority w:val="99"/>
    <w:semiHidden/>
    <w:rPr>
      <w:sz w:val="18"/>
      <w:szCs w:val="18"/>
    </w:rPr>
  </w:style>
  <w:style w:type="character" w:customStyle="1" w:styleId="a5">
    <w:name w:val="页脚 字符"/>
    <w:basedOn w:val="a1"/>
    <w:link w:val="a4"/>
    <w:rPr>
      <w:sz w:val="18"/>
      <w:szCs w:val="18"/>
    </w:rPr>
  </w:style>
  <w:style w:type="character" w:customStyle="1" w:styleId="CharChar">
    <w:name w:val="表格中文字居中 Char Char"/>
    <w:basedOn w:val="a1"/>
    <w:link w:val="aa"/>
    <w:rPr>
      <w:rFonts w:ascii="宋体" w:hAnsi="宋体"/>
      <w:color w:val="000000"/>
    </w:rPr>
  </w:style>
  <w:style w:type="paragraph" w:customStyle="1" w:styleId="aa">
    <w:name w:val="表格中文字居中"/>
    <w:basedOn w:val="a"/>
    <w:link w:val="CharChar"/>
    <w:pPr>
      <w:widowControl/>
      <w:tabs>
        <w:tab w:val="left" w:pos="1890"/>
      </w:tabs>
      <w:adjustRightInd w:val="0"/>
      <w:snapToGrid w:val="0"/>
      <w:spacing w:line="360" w:lineRule="exact"/>
      <w:jc w:val="center"/>
    </w:pPr>
    <w:rPr>
      <w:rFonts w:ascii="宋体" w:eastAsiaTheme="minorEastAsia" w:hAnsi="宋体" w:cstheme="minorBid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36A957E-A0AA-4AAD-903D-0DBB1EF1F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 py</cp:lastModifiedBy>
  <cp:revision>88</cp:revision>
  <cp:lastPrinted>2019-02-11T07:20:00Z</cp:lastPrinted>
  <dcterms:created xsi:type="dcterms:W3CDTF">2015-11-09T01:20:00Z</dcterms:created>
  <dcterms:modified xsi:type="dcterms:W3CDTF">2022-04-03T05:43:00Z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